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D6A" w:rsidRPr="003C6D6A" w:rsidRDefault="003C6D6A" w:rsidP="003C6D6A">
      <w:pPr>
        <w:autoSpaceDE w:val="0"/>
        <w:autoSpaceDN w:val="0"/>
        <w:spacing w:line="600" w:lineRule="exact"/>
        <w:jc w:val="center"/>
        <w:outlineLvl w:val="0"/>
        <w:rPr>
          <w:rFonts w:ascii="方正小标宋简体" w:eastAsia="方正小标宋简体" w:hAnsi="方正小标宋简体" w:cs="方正小标宋简体"/>
          <w:sz w:val="44"/>
          <w:szCs w:val="24"/>
        </w:rPr>
      </w:pPr>
      <w:r w:rsidRPr="003C6D6A">
        <w:rPr>
          <w:rFonts w:ascii="方正小标宋简体" w:eastAsia="方正小标宋简体" w:hAnsi="方正小标宋简体" w:cs="方正小标宋简体" w:hint="eastAsia"/>
          <w:sz w:val="44"/>
          <w:szCs w:val="24"/>
        </w:rPr>
        <w:t>附件</w:t>
      </w:r>
    </w:p>
    <w:p w:rsidR="003C6D6A" w:rsidRPr="003C6D6A" w:rsidRDefault="003C6D6A" w:rsidP="003C6D6A">
      <w:pPr>
        <w:autoSpaceDE w:val="0"/>
        <w:autoSpaceDN w:val="0"/>
        <w:spacing w:line="600" w:lineRule="exact"/>
        <w:outlineLvl w:val="0"/>
        <w:rPr>
          <w:rFonts w:ascii="仿宋_GB2312" w:eastAsia="仿宋_GB2312" w:hAnsi="仿宋_GB2312" w:cs="仿宋_GB2312"/>
          <w:sz w:val="28"/>
          <w:szCs w:val="28"/>
        </w:rPr>
      </w:pPr>
      <w:r w:rsidRPr="003C6D6A">
        <w:rPr>
          <w:rFonts w:ascii="仿宋_GB2312" w:eastAsia="仿宋_GB2312" w:hAnsi="仿宋_GB2312" w:cs="仿宋_GB2312" w:hint="eastAsia"/>
          <w:sz w:val="32"/>
          <w:szCs w:val="32"/>
        </w:rPr>
        <w:t>附件1</w:t>
      </w:r>
    </w:p>
    <w:p w:rsidR="003C6D6A" w:rsidRPr="003C6D6A" w:rsidRDefault="003C6D6A" w:rsidP="003C6D6A">
      <w:pPr>
        <w:autoSpaceDE w:val="0"/>
        <w:autoSpaceDN w:val="0"/>
        <w:spacing w:line="600" w:lineRule="exact"/>
        <w:jc w:val="center"/>
        <w:rPr>
          <w:rFonts w:ascii="方正小标宋简体" w:eastAsia="方正小标宋简体" w:hAnsi="方正小标宋简体" w:cs="方正小标宋简体"/>
          <w:spacing w:val="-1"/>
          <w:sz w:val="44"/>
          <w:szCs w:val="24"/>
        </w:rPr>
      </w:pPr>
      <w:r w:rsidRPr="003C6D6A">
        <w:rPr>
          <w:rFonts w:ascii="方正小标宋简体" w:eastAsia="方正小标宋简体" w:hAnsi="方正小标宋简体" w:cs="方正小标宋简体" w:hint="eastAsia"/>
          <w:sz w:val="44"/>
          <w:szCs w:val="24"/>
          <w:lang w:eastAsia="zh-Hans"/>
        </w:rPr>
        <w:t>三市医院联盟低值医用耗材</w:t>
      </w:r>
      <w:r w:rsidRPr="003C6D6A">
        <w:rPr>
          <w:rFonts w:ascii="方正小标宋简体" w:eastAsia="方正小标宋简体" w:hAnsi="方正小标宋简体" w:cs="方正小标宋简体" w:hint="eastAsia"/>
          <w:spacing w:val="-1"/>
          <w:sz w:val="44"/>
          <w:szCs w:val="24"/>
        </w:rPr>
        <w:t>联合带量采购</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pacing w:val="-1"/>
          <w:sz w:val="44"/>
          <w:szCs w:val="24"/>
        </w:rPr>
      </w:pPr>
      <w:r w:rsidRPr="003C6D6A">
        <w:rPr>
          <w:rFonts w:ascii="方正小标宋简体" w:eastAsia="方正小标宋简体" w:hAnsi="方正小标宋简体" w:cs="方正小标宋简体" w:hint="eastAsia"/>
          <w:spacing w:val="-1"/>
          <w:sz w:val="44"/>
          <w:szCs w:val="24"/>
        </w:rPr>
        <w:t>法定代表人授权书</w:t>
      </w:r>
    </w:p>
    <w:p w:rsidR="003C6D6A" w:rsidRPr="003C6D6A" w:rsidRDefault="003C6D6A" w:rsidP="003C6D6A">
      <w:pPr>
        <w:spacing w:before="120"/>
        <w:rPr>
          <w:rFonts w:ascii="仿宋_GB2312" w:eastAsia="仿宋_GB2312" w:hAnsi="仿宋_GB2312" w:cs="仿宋_GB2312"/>
          <w:sz w:val="24"/>
          <w:szCs w:val="24"/>
        </w:rPr>
      </w:pPr>
    </w:p>
    <w:p w:rsidR="003C6D6A" w:rsidRPr="003C6D6A" w:rsidRDefault="003C6D6A" w:rsidP="003C6D6A">
      <w:pPr>
        <w:autoSpaceDE w:val="0"/>
        <w:autoSpaceDN w:val="0"/>
        <w:spacing w:line="440" w:lineRule="exact"/>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lang w:eastAsia="zh-Hans"/>
        </w:rPr>
        <w:t>三市医院联盟</w:t>
      </w:r>
      <w:r w:rsidRPr="003C6D6A">
        <w:rPr>
          <w:rFonts w:ascii="仿宋_GB2312" w:eastAsia="仿宋_GB2312" w:hAnsi="仿宋_GB2312" w:cs="仿宋_GB2312"/>
          <w:sz w:val="32"/>
          <w:szCs w:val="32"/>
        </w:rPr>
        <w:t>低值医用耗材</w:t>
      </w:r>
      <w:r w:rsidRPr="003C6D6A">
        <w:rPr>
          <w:rFonts w:ascii="仿宋_GB2312" w:eastAsia="仿宋_GB2312" w:hAnsi="仿宋_GB2312" w:cs="仿宋_GB2312" w:hint="eastAsia"/>
          <w:sz w:val="32"/>
          <w:szCs w:val="32"/>
        </w:rPr>
        <w:t>联合带量采购办公室：</w:t>
      </w:r>
    </w:p>
    <w:p w:rsidR="003C6D6A" w:rsidRPr="003C6D6A" w:rsidRDefault="003C6D6A" w:rsidP="003C6D6A">
      <w:pPr>
        <w:spacing w:before="149" w:line="560" w:lineRule="exact"/>
        <w:ind w:left="231" w:right="112"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本公司申请参加</w:t>
      </w:r>
      <w:r w:rsidRPr="003C6D6A">
        <w:rPr>
          <w:rFonts w:ascii="仿宋_GB2312" w:eastAsia="仿宋_GB2312" w:hAnsi="仿宋_GB2312" w:cs="仿宋_GB2312" w:hint="eastAsia"/>
          <w:sz w:val="32"/>
          <w:szCs w:val="32"/>
          <w:lang w:eastAsia="zh-Hans"/>
        </w:rPr>
        <w:t>三市医院</w:t>
      </w:r>
      <w:r w:rsidRPr="003C6D6A">
        <w:rPr>
          <w:rFonts w:ascii="仿宋_GB2312" w:eastAsia="仿宋_GB2312" w:hAnsi="仿宋_GB2312" w:cs="仿宋_GB2312" w:hint="eastAsia"/>
          <w:sz w:val="32"/>
          <w:szCs w:val="32"/>
        </w:rPr>
        <w:t>联盟</w:t>
      </w:r>
      <w:r w:rsidRPr="003C6D6A">
        <w:rPr>
          <w:rFonts w:ascii="仿宋_GB2312" w:eastAsia="仿宋_GB2312" w:hAnsi="仿宋_GB2312" w:cs="仿宋_GB2312" w:hint="eastAsia"/>
          <w:sz w:val="32"/>
          <w:szCs w:val="32"/>
          <w:lang w:eastAsia="zh-Hans"/>
        </w:rPr>
        <w:t>低值</w:t>
      </w:r>
      <w:r w:rsidRPr="003C6D6A">
        <w:rPr>
          <w:rFonts w:ascii="仿宋_GB2312" w:eastAsia="仿宋_GB2312" w:hAnsi="仿宋_GB2312" w:cs="仿宋_GB2312" w:hint="eastAsia"/>
          <w:sz w:val="32"/>
          <w:szCs w:val="32"/>
        </w:rPr>
        <w:t>医用耗材</w:t>
      </w:r>
      <w:r w:rsidRPr="003C6D6A">
        <w:rPr>
          <w:rFonts w:ascii="仿宋_GB2312" w:eastAsia="仿宋_GB2312" w:hAnsi="仿宋_GB2312" w:cs="仿宋_GB2312" w:hint="eastAsia"/>
          <w:sz w:val="32"/>
          <w:szCs w:val="32"/>
          <w:lang w:eastAsia="zh-Hans"/>
        </w:rPr>
        <w:t>联合</w:t>
      </w:r>
      <w:r w:rsidRPr="003C6D6A">
        <w:rPr>
          <w:rFonts w:ascii="仿宋_GB2312" w:eastAsia="仿宋_GB2312" w:hAnsi="仿宋_GB2312" w:cs="仿宋_GB2312" w:hint="eastAsia"/>
          <w:sz w:val="32"/>
          <w:szCs w:val="32"/>
        </w:rPr>
        <w:t>带量采购工作，遵守带量采购的相关规定，所提交材料的信息真实有效，如有虚假，愿承担相应的法律责任。</w:t>
      </w:r>
    </w:p>
    <w:p w:rsidR="003C6D6A" w:rsidRPr="003C6D6A" w:rsidRDefault="003C6D6A" w:rsidP="003C6D6A">
      <w:pPr>
        <w:spacing w:line="560" w:lineRule="exact"/>
        <w:ind w:left="871"/>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本公司委托授权员工 （身份证号：</w:t>
      </w:r>
    </w:p>
    <w:p w:rsidR="003C6D6A" w:rsidRPr="003C6D6A" w:rsidRDefault="003C6D6A" w:rsidP="003C6D6A">
      <w:pPr>
        <w:tabs>
          <w:tab w:val="left" w:pos="4390"/>
        </w:tabs>
        <w:spacing w:before="152" w:line="560" w:lineRule="exact"/>
        <w:ind w:left="231" w:right="114"/>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联系电话：</w:t>
      </w:r>
      <w:r w:rsidRPr="003C6D6A">
        <w:rPr>
          <w:rFonts w:ascii="仿宋_GB2312" w:eastAsia="仿宋_GB2312" w:hAnsi="仿宋_GB2312" w:cs="仿宋_GB2312" w:hint="eastAsia"/>
          <w:sz w:val="32"/>
          <w:szCs w:val="32"/>
        </w:rPr>
        <w:tab/>
        <w:t>）作为本公司授权代表，以本公司名义全权处理包括企业报名、材料申报、报价等一切有关事务。本企业认可，被授权人的签字与本企业公章具有相同的法律效力。</w:t>
      </w:r>
    </w:p>
    <w:p w:rsidR="003C6D6A" w:rsidRPr="003C6D6A" w:rsidRDefault="003C6D6A" w:rsidP="003C6D6A">
      <w:pPr>
        <w:spacing w:line="560" w:lineRule="exact"/>
        <w:rPr>
          <w:rFonts w:ascii="仿宋_GB2312" w:eastAsia="仿宋_GB2312" w:hAnsi="仿宋_GB2312" w:cs="仿宋_GB2312"/>
          <w:sz w:val="32"/>
          <w:szCs w:val="32"/>
        </w:rPr>
      </w:pPr>
    </w:p>
    <w:p w:rsidR="003C6D6A" w:rsidRPr="003C6D6A" w:rsidRDefault="003C6D6A" w:rsidP="003C6D6A">
      <w:pPr>
        <w:spacing w:line="56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法定代表人（签字或盖章）：</w:t>
      </w:r>
    </w:p>
    <w:p w:rsidR="003C6D6A" w:rsidRPr="003C6D6A" w:rsidRDefault="003C6D6A" w:rsidP="003C6D6A">
      <w:pPr>
        <w:spacing w:line="560" w:lineRule="exact"/>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 xml:space="preserve">    法定代表人身份证号：</w:t>
      </w:r>
    </w:p>
    <w:p w:rsidR="003C6D6A" w:rsidRPr="003C6D6A" w:rsidRDefault="003C6D6A" w:rsidP="003C6D6A">
      <w:pPr>
        <w:spacing w:line="560" w:lineRule="exact"/>
        <w:ind w:firstLineChars="200" w:firstLine="632"/>
        <w:jc w:val="left"/>
        <w:rPr>
          <w:rFonts w:ascii="仿宋_GB2312" w:eastAsia="仿宋_GB2312" w:hAnsi="仿宋_GB2312" w:cs="仿宋_GB2312"/>
          <w:spacing w:val="-2"/>
          <w:sz w:val="32"/>
          <w:szCs w:val="32"/>
        </w:rPr>
      </w:pPr>
      <w:r w:rsidRPr="003C6D6A">
        <w:rPr>
          <w:rFonts w:ascii="仿宋_GB2312" w:eastAsia="仿宋_GB2312" w:hAnsi="仿宋_GB2312" w:cs="仿宋_GB2312" w:hint="eastAsia"/>
          <w:spacing w:val="-2"/>
          <w:sz w:val="32"/>
          <w:szCs w:val="32"/>
        </w:rPr>
        <w:t xml:space="preserve">法定代表人联系电话： </w:t>
      </w:r>
    </w:p>
    <w:p w:rsidR="003C6D6A" w:rsidRPr="003C6D6A" w:rsidRDefault="003C6D6A" w:rsidP="003C6D6A">
      <w:pPr>
        <w:spacing w:line="56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 xml:space="preserve">企业名称（盖章）： </w:t>
      </w:r>
    </w:p>
    <w:p w:rsidR="003C6D6A" w:rsidRPr="003C6D6A" w:rsidRDefault="003C6D6A" w:rsidP="003C6D6A">
      <w:pPr>
        <w:spacing w:line="56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日期：</w:t>
      </w:r>
    </w:p>
    <w:p w:rsidR="003C6D6A" w:rsidRPr="003C6D6A" w:rsidRDefault="003C6D6A" w:rsidP="003C6D6A">
      <w:pPr>
        <w:spacing w:line="560" w:lineRule="exact"/>
        <w:jc w:val="left"/>
        <w:rPr>
          <w:rFonts w:ascii="仿宋_GB2312" w:eastAsia="仿宋_GB2312" w:hAnsi="仿宋_GB2312" w:cs="仿宋_GB2312"/>
          <w:szCs w:val="24"/>
        </w:rPr>
      </w:pPr>
    </w:p>
    <w:p w:rsidR="003C6D6A" w:rsidRPr="003C6D6A" w:rsidRDefault="003C6D6A" w:rsidP="003C6D6A">
      <w:pPr>
        <w:spacing w:before="58" w:line="560" w:lineRule="exact"/>
        <w:ind w:left="872" w:right="1189"/>
        <w:jc w:val="center"/>
        <w:rPr>
          <w:rFonts w:ascii="仿宋_GB2312" w:eastAsia="仿宋_GB2312" w:hAnsi="Times New Roman" w:cs="Times New Roman"/>
          <w:b/>
          <w:sz w:val="32"/>
          <w:szCs w:val="32"/>
        </w:rPr>
      </w:pPr>
      <w:r w:rsidRPr="003C6D6A">
        <w:rPr>
          <w:rFonts w:ascii="仿宋_GB2312" w:eastAsia="仿宋_GB2312" w:hAnsi="Times New Roman" w:cs="Times New Roman" w:hint="eastAsia"/>
          <w:b/>
          <w:noProof/>
          <w:sz w:val="32"/>
          <w:szCs w:val="32"/>
        </w:rPr>
        <w:lastRenderedPageBreak/>
        <mc:AlternateContent>
          <mc:Choice Requires="wpg">
            <w:drawing>
              <wp:anchor distT="0" distB="0" distL="0" distR="0" simplePos="0" relativeHeight="251659264" behindDoc="1" locked="0" layoutInCell="1" allowOverlap="1" wp14:anchorId="7F6957BB" wp14:editId="0757AD6E">
                <wp:simplePos x="0" y="0"/>
                <wp:positionH relativeFrom="page">
                  <wp:posOffset>1007745</wp:posOffset>
                </wp:positionH>
                <wp:positionV relativeFrom="paragraph">
                  <wp:posOffset>835660</wp:posOffset>
                </wp:positionV>
                <wp:extent cx="5479415" cy="6910705"/>
                <wp:effectExtent l="0" t="0" r="6985" b="23495"/>
                <wp:wrapTopAndBottom/>
                <wp:docPr id="7" name="组合 3"/>
                <wp:cNvGraphicFramePr/>
                <a:graphic xmlns:a="http://schemas.openxmlformats.org/drawingml/2006/main">
                  <a:graphicData uri="http://schemas.microsoft.com/office/word/2010/wordprocessingGroup">
                    <wpg:wgp>
                      <wpg:cNvGrpSpPr/>
                      <wpg:grpSpPr>
                        <a:xfrm>
                          <a:off x="0" y="0"/>
                          <a:ext cx="5479415" cy="6910705"/>
                          <a:chOff x="1561" y="652"/>
                          <a:chExt cx="8655" cy="11547"/>
                        </a:xfrm>
                      </wpg:grpSpPr>
                      <wps:wsp>
                        <wps:cNvPr id="5" name="任意多边形 4"/>
                        <wps:cNvSpPr/>
                        <wps:spPr>
                          <a:xfrm>
                            <a:off x="1561" y="652"/>
                            <a:ext cx="8655" cy="11547"/>
                          </a:xfrm>
                          <a:custGeom>
                            <a:avLst/>
                            <a:gdLst/>
                            <a:ahLst/>
                            <a:cxnLst/>
                            <a:rect l="0" t="0" r="0" b="0"/>
                            <a:pathLst>
                              <a:path w="8655" h="11547">
                                <a:moveTo>
                                  <a:pt x="8655" y="11547"/>
                                </a:moveTo>
                                <a:lnTo>
                                  <a:pt x="0" y="11547"/>
                                </a:lnTo>
                                <a:lnTo>
                                  <a:pt x="0" y="0"/>
                                </a:lnTo>
                                <a:lnTo>
                                  <a:pt x="8655" y="0"/>
                                </a:lnTo>
                                <a:lnTo>
                                  <a:pt x="8655" y="8"/>
                                </a:lnTo>
                                <a:lnTo>
                                  <a:pt x="15" y="8"/>
                                </a:lnTo>
                                <a:lnTo>
                                  <a:pt x="8" y="15"/>
                                </a:lnTo>
                                <a:lnTo>
                                  <a:pt x="15" y="15"/>
                                </a:lnTo>
                                <a:lnTo>
                                  <a:pt x="15" y="11532"/>
                                </a:lnTo>
                                <a:lnTo>
                                  <a:pt x="8" y="11532"/>
                                </a:lnTo>
                                <a:lnTo>
                                  <a:pt x="15" y="11540"/>
                                </a:lnTo>
                                <a:lnTo>
                                  <a:pt x="8655" y="11540"/>
                                </a:lnTo>
                                <a:lnTo>
                                  <a:pt x="8655" y="11547"/>
                                </a:lnTo>
                                <a:close/>
                                <a:moveTo>
                                  <a:pt x="15" y="15"/>
                                </a:moveTo>
                                <a:lnTo>
                                  <a:pt x="8" y="15"/>
                                </a:lnTo>
                                <a:lnTo>
                                  <a:pt x="15" y="8"/>
                                </a:lnTo>
                                <a:lnTo>
                                  <a:pt x="15" y="15"/>
                                </a:lnTo>
                                <a:close/>
                                <a:moveTo>
                                  <a:pt x="8640" y="15"/>
                                </a:moveTo>
                                <a:lnTo>
                                  <a:pt x="15" y="15"/>
                                </a:lnTo>
                                <a:lnTo>
                                  <a:pt x="15" y="8"/>
                                </a:lnTo>
                                <a:lnTo>
                                  <a:pt x="8640" y="8"/>
                                </a:lnTo>
                                <a:lnTo>
                                  <a:pt x="8640" y="15"/>
                                </a:lnTo>
                                <a:close/>
                                <a:moveTo>
                                  <a:pt x="8640" y="11540"/>
                                </a:moveTo>
                                <a:lnTo>
                                  <a:pt x="8640" y="8"/>
                                </a:lnTo>
                                <a:lnTo>
                                  <a:pt x="8648" y="15"/>
                                </a:lnTo>
                                <a:lnTo>
                                  <a:pt x="8655" y="15"/>
                                </a:lnTo>
                                <a:lnTo>
                                  <a:pt x="8655" y="11532"/>
                                </a:lnTo>
                                <a:lnTo>
                                  <a:pt x="8648" y="11532"/>
                                </a:lnTo>
                                <a:lnTo>
                                  <a:pt x="8640" y="11540"/>
                                </a:lnTo>
                                <a:close/>
                                <a:moveTo>
                                  <a:pt x="8655" y="15"/>
                                </a:moveTo>
                                <a:lnTo>
                                  <a:pt x="8648" y="15"/>
                                </a:lnTo>
                                <a:lnTo>
                                  <a:pt x="8640" y="8"/>
                                </a:lnTo>
                                <a:lnTo>
                                  <a:pt x="8655" y="8"/>
                                </a:lnTo>
                                <a:lnTo>
                                  <a:pt x="8655" y="15"/>
                                </a:lnTo>
                                <a:close/>
                                <a:moveTo>
                                  <a:pt x="15" y="11540"/>
                                </a:moveTo>
                                <a:lnTo>
                                  <a:pt x="8" y="11532"/>
                                </a:lnTo>
                                <a:lnTo>
                                  <a:pt x="15" y="11532"/>
                                </a:lnTo>
                                <a:lnTo>
                                  <a:pt x="15" y="11540"/>
                                </a:lnTo>
                                <a:close/>
                                <a:moveTo>
                                  <a:pt x="8640" y="11540"/>
                                </a:moveTo>
                                <a:lnTo>
                                  <a:pt x="15" y="11540"/>
                                </a:lnTo>
                                <a:lnTo>
                                  <a:pt x="15" y="11532"/>
                                </a:lnTo>
                                <a:lnTo>
                                  <a:pt x="8640" y="11532"/>
                                </a:lnTo>
                                <a:lnTo>
                                  <a:pt x="8640" y="11540"/>
                                </a:lnTo>
                                <a:close/>
                                <a:moveTo>
                                  <a:pt x="8655" y="11540"/>
                                </a:moveTo>
                                <a:lnTo>
                                  <a:pt x="8640" y="11540"/>
                                </a:lnTo>
                                <a:lnTo>
                                  <a:pt x="8648" y="11532"/>
                                </a:lnTo>
                                <a:lnTo>
                                  <a:pt x="8655" y="11532"/>
                                </a:lnTo>
                                <a:lnTo>
                                  <a:pt x="8655" y="11540"/>
                                </a:lnTo>
                                <a:close/>
                              </a:path>
                            </a:pathLst>
                          </a:custGeom>
                          <a:solidFill>
                            <a:srgbClr val="000000"/>
                          </a:solidFill>
                          <a:ln>
                            <a:noFill/>
                          </a:ln>
                        </wps:spPr>
                        <wps:bodyPr upright="1"/>
                      </wps:wsp>
                      <wps:wsp>
                        <wps:cNvPr id="1" name="文本框 5"/>
                        <wps:cNvSpPr txBox="1"/>
                        <wps:spPr>
                          <a:xfrm>
                            <a:off x="4233" y="4851"/>
                            <a:ext cx="3332" cy="860"/>
                          </a:xfrm>
                          <a:prstGeom prst="rect">
                            <a:avLst/>
                          </a:prstGeom>
                          <a:noFill/>
                          <a:ln>
                            <a:noFill/>
                          </a:ln>
                        </wps:spPr>
                        <wps:txbx>
                          <w:txbxContent>
                            <w:p w:rsidR="003C6D6A" w:rsidRDefault="003C6D6A" w:rsidP="003C6D6A">
                              <w:pPr>
                                <w:spacing w:line="410" w:lineRule="exact"/>
                                <w:ind w:right="15"/>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代理人（被授权人）</w:t>
                              </w:r>
                            </w:p>
                            <w:p w:rsidR="003C6D6A" w:rsidRDefault="003C6D6A" w:rsidP="003C6D6A">
                              <w:pPr>
                                <w:spacing w:before="7" w:line="441" w:lineRule="exact"/>
                                <w:ind w:right="18"/>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居民身份证复印件粘贴处</w:t>
                              </w:r>
                            </w:p>
                          </w:txbxContent>
                        </wps:txbx>
                        <wps:bodyPr lIns="0" tIns="0" rIns="0" bIns="0" upright="1"/>
                      </wps:wsp>
                    </wpg:wgp>
                  </a:graphicData>
                </a:graphic>
              </wp:anchor>
            </w:drawing>
          </mc:Choice>
          <mc:Fallback>
            <w:pict>
              <v:group w14:anchorId="7F6957BB" id="组合 3" o:spid="_x0000_s1026" style="position:absolute;left:0;text-align:left;margin-left:79.35pt;margin-top:65.8pt;width:431.45pt;height:544.15pt;z-index:-251657216;mso-wrap-distance-left:0;mso-wrap-distance-right:0;mso-position-horizontal-relative:page" coordorigin="1561,652" coordsize="8655,1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">
                <v:shape id="任意多边形 4" o:spid="_x0000_s1027" style="position:absolute;left:1561;top:652;width:8655;height:11547;visibility:visible;mso-wrap-style:square;v-text-anchor:top" coordsize="8655,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" path="m8655,11547l,11547,,,8655,r,8l15,8,8,15r7,l15,11532r-7,l15,11540r8640,l8655,11547xm15,15r-7,l15,8r,7xm8640,15l15,15r,-7l8640,8r,7xm8640,11540l8640,8r8,7l8655,15r,11517l8648,11532r-8,8xm8655,15r-7,l8640,8r15,l8655,15xm15,11540r-7,-8l15,11532r,8xm8640,11540r-8625,l15,11532r8625,l8640,11540xm8655,11540r-15,l8648,11532r7,l8655,11540xe" fillcolor="black" stroked="f">
                  <v:path arrowok="t" textboxrect="0,0,8655,11547"/>
                </v:shape>
                <v:shapetype id="_x0000_t202" coordsize="21600,21600" o:spt="202" path="m,l,21600r21600,l21600,xe">
                  <v:stroke joinstyle="miter"/>
                  <v:path gradientshapeok="t" o:connecttype="rect"/>
                </v:shapetype>
                <v:shape id="文本框 5" o:spid="_x0000_s1028" type="#_x0000_t202" style="position:absolute;left:4233;top:4851;width:3332;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3C6D6A" w:rsidRDefault="003C6D6A" w:rsidP="003C6D6A">
                        <w:pPr>
                          <w:spacing w:line="410" w:lineRule="exact"/>
                          <w:ind w:right="15"/>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代理人（被授权人）</w:t>
                        </w:r>
                      </w:p>
                      <w:p w:rsidR="003C6D6A" w:rsidRDefault="003C6D6A" w:rsidP="003C6D6A">
                        <w:pPr>
                          <w:spacing w:before="7" w:line="441" w:lineRule="exact"/>
                          <w:ind w:right="18"/>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居民身份证复印件粘贴处</w:t>
                        </w:r>
                      </w:p>
                    </w:txbxContent>
                  </v:textbox>
                </v:shape>
                <w10:wrap type="topAndBottom" anchorx="page"/>
              </v:group>
            </w:pict>
          </mc:Fallback>
        </mc:AlternateContent>
      </w:r>
      <w:r w:rsidRPr="003C6D6A">
        <w:rPr>
          <w:rFonts w:ascii="仿宋_GB2312" w:eastAsia="仿宋_GB2312" w:hAnsi="Times New Roman" w:cs="Times New Roman" w:hint="eastAsia"/>
          <w:b/>
          <w:sz w:val="32"/>
          <w:szCs w:val="32"/>
        </w:rPr>
        <w:t>代理人（被授权人）居民身份证复印件</w:t>
      </w:r>
    </w:p>
    <w:p w:rsidR="003C6D6A" w:rsidRPr="003C6D6A" w:rsidRDefault="003C6D6A" w:rsidP="003C6D6A">
      <w:pPr>
        <w:spacing w:before="58" w:line="560" w:lineRule="exact"/>
        <w:ind w:left="872" w:right="1189"/>
        <w:jc w:val="center"/>
        <w:rPr>
          <w:rFonts w:ascii="仿宋_GB2312" w:eastAsia="仿宋_GB2312" w:hAnsi="Times New Roman" w:cs="Times New Roman"/>
          <w:b/>
          <w:sz w:val="32"/>
          <w:szCs w:val="32"/>
        </w:rPr>
        <w:sectPr w:rsidR="003C6D6A" w:rsidRPr="003C6D6A">
          <w:footerReference w:type="default" r:id="rId5"/>
          <w:pgSz w:w="11910" w:h="16840"/>
          <w:pgMar w:top="2098" w:right="1531" w:bottom="1984" w:left="1531" w:header="1145" w:footer="1091" w:gutter="0"/>
          <w:pgNumType w:fmt="numberInDash"/>
          <w:cols w:space="720"/>
        </w:sectPr>
      </w:pPr>
      <w:r w:rsidRPr="003C6D6A">
        <w:rPr>
          <w:rFonts w:ascii="仿宋_GB2312" w:eastAsia="仿宋_GB2312" w:hAnsi="Times New Roman" w:cs="Times New Roman" w:hint="eastAsia"/>
          <w:b/>
          <w:sz w:val="32"/>
          <w:szCs w:val="32"/>
        </w:rPr>
        <w:t>（居民身份证复印件骑缝处加盖企业公章）</w:t>
      </w:r>
    </w:p>
    <w:p w:rsidR="003C6D6A" w:rsidRPr="003C6D6A" w:rsidRDefault="003C6D6A" w:rsidP="003C6D6A">
      <w:pPr>
        <w:autoSpaceDE w:val="0"/>
        <w:autoSpaceDN w:val="0"/>
        <w:spacing w:line="600" w:lineRule="exact"/>
        <w:rPr>
          <w:rFonts w:ascii="仿宋_GB2312" w:eastAsia="仿宋_GB2312" w:hAnsi="仿宋_GB2312" w:cs="仿宋_GB2312"/>
          <w:sz w:val="28"/>
          <w:szCs w:val="28"/>
        </w:rPr>
      </w:pPr>
      <w:r w:rsidRPr="003C6D6A">
        <w:rPr>
          <w:rFonts w:ascii="仿宋_GB2312" w:eastAsia="仿宋_GB2312" w:hAnsi="仿宋_GB2312" w:cs="仿宋_GB2312" w:hint="eastAsia"/>
          <w:sz w:val="32"/>
          <w:szCs w:val="32"/>
        </w:rPr>
        <w:lastRenderedPageBreak/>
        <w:t>附件2</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lang w:eastAsia="zh-Hans"/>
        </w:rPr>
      </w:pPr>
      <w:r w:rsidRPr="003C6D6A">
        <w:rPr>
          <w:rFonts w:ascii="方正小标宋简体" w:eastAsia="方正小标宋简体" w:hAnsi="方正小标宋简体" w:cs="方正小标宋简体" w:hint="eastAsia"/>
          <w:sz w:val="44"/>
          <w:szCs w:val="24"/>
          <w:lang w:eastAsia="zh-Hans"/>
        </w:rPr>
        <w:t>三市医院联盟低值医用耗材</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rPr>
      </w:pPr>
      <w:r w:rsidRPr="003C6D6A">
        <w:rPr>
          <w:rFonts w:ascii="方正小标宋简体" w:eastAsia="方正小标宋简体" w:hAnsi="方正小标宋简体" w:cs="方正小标宋简体" w:hint="eastAsia"/>
          <w:sz w:val="44"/>
          <w:szCs w:val="24"/>
        </w:rPr>
        <w:t>联合带量采购承诺函</w:t>
      </w:r>
    </w:p>
    <w:p w:rsidR="003C6D6A" w:rsidRPr="003C6D6A" w:rsidRDefault="003C6D6A" w:rsidP="003C6D6A">
      <w:pPr>
        <w:autoSpaceDE w:val="0"/>
        <w:autoSpaceDN w:val="0"/>
        <w:spacing w:line="440" w:lineRule="exact"/>
        <w:rPr>
          <w:rFonts w:ascii="仿宋_GB2312" w:eastAsia="仿宋_GB2312" w:hAnsi="仿宋_GB2312" w:cs="仿宋_GB2312"/>
          <w:spacing w:val="3"/>
          <w:sz w:val="32"/>
          <w:szCs w:val="32"/>
        </w:rPr>
      </w:pPr>
    </w:p>
    <w:p w:rsidR="003C6D6A" w:rsidRPr="003C6D6A" w:rsidRDefault="003C6D6A" w:rsidP="003C6D6A">
      <w:pPr>
        <w:autoSpaceDE w:val="0"/>
        <w:autoSpaceDN w:val="0"/>
        <w:spacing w:line="440" w:lineRule="exact"/>
        <w:rPr>
          <w:rFonts w:ascii="仿宋_GB2312" w:eastAsia="仿宋_GB2312" w:hAnsi="仿宋_GB2312" w:cs="仿宋_GB2312"/>
          <w:b/>
          <w:bCs/>
          <w:sz w:val="32"/>
          <w:szCs w:val="32"/>
        </w:rPr>
      </w:pPr>
      <w:r w:rsidRPr="003C6D6A">
        <w:rPr>
          <w:rFonts w:ascii="仿宋_GB2312" w:eastAsia="仿宋_GB2312" w:hAnsi="仿宋_GB2312" w:cs="仿宋_GB2312" w:hint="eastAsia"/>
          <w:spacing w:val="3"/>
          <w:sz w:val="32"/>
          <w:szCs w:val="32"/>
          <w:lang w:eastAsia="zh-Hans"/>
        </w:rPr>
        <w:t>三市医院联盟</w:t>
      </w:r>
      <w:r w:rsidRPr="003C6D6A">
        <w:rPr>
          <w:rFonts w:ascii="仿宋_GB2312" w:eastAsia="仿宋_GB2312" w:hAnsi="仿宋_GB2312" w:cs="仿宋_GB2312"/>
          <w:spacing w:val="3"/>
          <w:sz w:val="32"/>
          <w:szCs w:val="32"/>
        </w:rPr>
        <w:t>低值医用耗材</w:t>
      </w:r>
      <w:r w:rsidRPr="003C6D6A">
        <w:rPr>
          <w:rFonts w:ascii="仿宋_GB2312" w:eastAsia="仿宋_GB2312" w:hAnsi="仿宋_GB2312" w:cs="仿宋_GB2312" w:hint="eastAsia"/>
          <w:spacing w:val="3"/>
          <w:sz w:val="32"/>
          <w:szCs w:val="32"/>
        </w:rPr>
        <w:t>联合带量采购办公室：</w:t>
      </w:r>
    </w:p>
    <w:p w:rsidR="003C6D6A" w:rsidRPr="003C6D6A" w:rsidRDefault="003C6D6A" w:rsidP="003C6D6A">
      <w:pPr>
        <w:autoSpaceDE w:val="0"/>
        <w:autoSpaceDN w:val="0"/>
        <w:spacing w:line="520" w:lineRule="exact"/>
        <w:ind w:firstLineChars="200" w:firstLine="661"/>
        <w:rPr>
          <w:rFonts w:ascii="仿宋_GB2312" w:eastAsia="仿宋_GB2312" w:hAnsi="仿宋_GB2312" w:cs="仿宋_GB2312"/>
          <w:spacing w:val="-3"/>
          <w:sz w:val="32"/>
          <w:szCs w:val="32"/>
        </w:rPr>
      </w:pPr>
      <w:r w:rsidRPr="003C6D6A">
        <w:rPr>
          <w:rFonts w:ascii="仿宋_GB2312" w:eastAsia="仿宋_GB2312" w:hAnsi="仿宋_GB2312" w:cs="仿宋_GB2312" w:hint="eastAsia"/>
          <w:spacing w:val="14"/>
          <w:w w:val="95"/>
          <w:sz w:val="32"/>
          <w:szCs w:val="32"/>
        </w:rPr>
        <w:t>本企业自愿参与本次</w:t>
      </w:r>
      <w:r w:rsidRPr="003C6D6A">
        <w:rPr>
          <w:rFonts w:ascii="仿宋_GB2312" w:eastAsia="仿宋_GB2312" w:hAnsi="仿宋_GB2312" w:cs="仿宋_GB2312" w:hint="eastAsia"/>
          <w:spacing w:val="14"/>
          <w:w w:val="95"/>
          <w:sz w:val="32"/>
          <w:szCs w:val="32"/>
          <w:lang w:eastAsia="zh-Hans"/>
        </w:rPr>
        <w:t>三市医院联盟低值医用耗材</w:t>
      </w:r>
      <w:r w:rsidRPr="003C6D6A">
        <w:rPr>
          <w:rFonts w:ascii="仿宋_GB2312" w:eastAsia="仿宋_GB2312" w:hAnsi="仿宋_GB2312" w:cs="仿宋_GB2312" w:hint="eastAsia"/>
          <w:spacing w:val="14"/>
          <w:w w:val="95"/>
          <w:sz w:val="32"/>
          <w:szCs w:val="32"/>
        </w:rPr>
        <w:t>联合</w:t>
      </w:r>
      <w:r w:rsidRPr="003C6D6A">
        <w:rPr>
          <w:rFonts w:ascii="仿宋_GB2312" w:eastAsia="仿宋_GB2312" w:hAnsi="仿宋_GB2312" w:cs="仿宋_GB2312" w:hint="eastAsia"/>
          <w:spacing w:val="-3"/>
          <w:sz w:val="32"/>
          <w:szCs w:val="32"/>
        </w:rPr>
        <w:t>带量采购项目，在整个联合带量采购过程中，我企业做出如下承诺：</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中选医用耗材联合带量采购严格执行“两票制”，鼓励实行“一票制”。配送企业应按照合同约定和医疗机构采购需求及时供货。</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保证提供的所有材料均真实、有效及合法，不会在联合带量采购过程中发生任何违法违规行为。</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保证参与本次采购的产品中选后质量标准不降低。</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采购文件公布之日起前两年内，不存在因质量等问题被省级(含)以上药品监督管理部门处罚的情况；申报品种不存在省级(含)以上药品监督管理部门质量检验不合格情况，对申报品种的质量负责。</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自觉遵守《民法典》《价格法》《医疗器械监督管理条例》《专利法》《反不正当竞争法》《反垄断法》等法律法规，以及</w:t>
      </w:r>
      <w:r w:rsidRPr="003C6D6A">
        <w:rPr>
          <w:rFonts w:ascii="仿宋_GB2312" w:eastAsia="仿宋_GB2312" w:hAnsi="仿宋_GB2312" w:cs="仿宋_GB2312" w:hint="eastAsia"/>
          <w:sz w:val="32"/>
          <w:szCs w:val="32"/>
          <w:lang w:eastAsia="zh-Hans"/>
        </w:rPr>
        <w:t>采购文件</w:t>
      </w:r>
      <w:r w:rsidRPr="003C6D6A">
        <w:rPr>
          <w:rFonts w:ascii="仿宋_GB2312" w:eastAsia="仿宋_GB2312" w:hAnsi="仿宋_GB2312" w:cs="仿宋_GB2312" w:hint="eastAsia"/>
          <w:sz w:val="32"/>
          <w:szCs w:val="32"/>
        </w:rPr>
        <w:t>之规定，诚信经营，共同营造公平的交易环境。</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保证按照本项目规定的时间和工作要求参加联合带量采购活动，如因自身原因未能在规定时间内递交申报材料等而</w:t>
      </w:r>
      <w:r w:rsidRPr="003C6D6A">
        <w:rPr>
          <w:rFonts w:ascii="仿宋_GB2312" w:eastAsia="仿宋_GB2312" w:hAnsi="仿宋_GB2312" w:cs="仿宋_GB2312" w:hint="eastAsia"/>
          <w:sz w:val="32"/>
          <w:szCs w:val="32"/>
        </w:rPr>
        <w:lastRenderedPageBreak/>
        <w:t>造成的申报失败，责任由我方承担。</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在本次采购周期内能够连续生产中选产品，保证货源充足，能够及时足量供应。除遇不可抗拒力外，如出现断供情况，自愿承担一切损失。</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本企业申报的产品如能获得中选资格，保证按照中选的产品信息、产品质量标准提供合格医用耗材，有效期符合有关规定。</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不论医疗机构路程远近及采购数量和金额多少，均按照合同要求保证及时供货并提供全面、完善的服务。</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本企业成功中选入围后，可</w:t>
      </w:r>
      <w:r w:rsidRPr="003C6D6A">
        <w:rPr>
          <w:rFonts w:ascii="仿宋_GB2312" w:eastAsia="仿宋_GB2312" w:hAnsi="仿宋_GB2312" w:cs="仿宋_GB2312" w:hint="eastAsia"/>
          <w:sz w:val="32"/>
          <w:szCs w:val="32"/>
          <w:lang w:eastAsia="zh-Hans"/>
        </w:rPr>
        <w:t>自行</w:t>
      </w:r>
      <w:r w:rsidRPr="003C6D6A">
        <w:rPr>
          <w:rFonts w:ascii="仿宋_GB2312" w:eastAsia="仿宋_GB2312" w:hAnsi="仿宋_GB2312" w:cs="仿宋_GB2312" w:hint="eastAsia"/>
          <w:sz w:val="32"/>
          <w:szCs w:val="32"/>
        </w:rPr>
        <w:t>配送，也可委托配送，</w:t>
      </w:r>
      <w:r w:rsidRPr="003C6D6A">
        <w:rPr>
          <w:rFonts w:ascii="仿宋_GB2312" w:eastAsia="仿宋_GB2312" w:hAnsi="仿宋_GB2312" w:cs="仿宋_GB2312" w:hint="eastAsia"/>
          <w:sz w:val="32"/>
          <w:szCs w:val="32"/>
          <w:lang w:eastAsia="zh-Hans"/>
        </w:rPr>
        <w:t>配送企业</w:t>
      </w:r>
      <w:r w:rsidRPr="003C6D6A">
        <w:rPr>
          <w:rFonts w:ascii="仿宋_GB2312" w:eastAsia="仿宋_GB2312" w:hAnsi="仿宋_GB2312" w:cs="仿宋_GB2312" w:hint="eastAsia"/>
          <w:sz w:val="32"/>
          <w:szCs w:val="32"/>
        </w:rPr>
        <w:t>均需缴纳人民币</w:t>
      </w:r>
      <w:r w:rsidRPr="003C6D6A">
        <w:rPr>
          <w:rFonts w:ascii="仿宋_GB2312" w:eastAsia="仿宋_GB2312" w:hAnsi="仿宋_GB2312" w:cs="仿宋_GB2312" w:hint="eastAsia"/>
          <w:sz w:val="32"/>
          <w:szCs w:val="32"/>
          <w:lang w:eastAsia="zh-Hans"/>
        </w:rPr>
        <w:t>伍拾</w:t>
      </w:r>
      <w:r w:rsidRPr="003C6D6A">
        <w:rPr>
          <w:rFonts w:ascii="仿宋_GB2312" w:eastAsia="仿宋_GB2312" w:hAnsi="仿宋_GB2312" w:cs="仿宋_GB2312" w:hint="eastAsia"/>
          <w:sz w:val="32"/>
          <w:szCs w:val="32"/>
        </w:rPr>
        <w:t>万元作为配送保证金。</w:t>
      </w:r>
      <w:r w:rsidRPr="003C6D6A">
        <w:rPr>
          <w:rFonts w:ascii="仿宋_GB2312" w:eastAsia="仿宋_GB2312" w:hAnsi="仿宋_GB2312" w:cs="仿宋_GB2312" w:hint="eastAsia"/>
          <w:sz w:val="32"/>
          <w:szCs w:val="32"/>
          <w:lang w:eastAsia="zh-Hans"/>
        </w:rPr>
        <w:t>配送企业</w:t>
      </w:r>
      <w:r w:rsidRPr="003C6D6A">
        <w:rPr>
          <w:rFonts w:ascii="仿宋_GB2312" w:eastAsia="仿宋_GB2312" w:hAnsi="仿宋_GB2312" w:cs="仿宋_GB2312" w:hint="eastAsia"/>
          <w:sz w:val="32"/>
          <w:szCs w:val="32"/>
        </w:rPr>
        <w:t>自行与供应链管理系统服务提供商协商信息系统</w:t>
      </w:r>
      <w:r w:rsidRPr="003C6D6A">
        <w:rPr>
          <w:rFonts w:ascii="仿宋_GB2312" w:eastAsia="仿宋_GB2312" w:hAnsi="仿宋_GB2312" w:cs="仿宋_GB2312" w:hint="eastAsia"/>
          <w:sz w:val="32"/>
          <w:szCs w:val="32"/>
          <w:lang w:eastAsia="zh-Hans"/>
        </w:rPr>
        <w:t>服务费</w:t>
      </w:r>
      <w:r w:rsidRPr="003C6D6A">
        <w:rPr>
          <w:rFonts w:ascii="仿宋_GB2312" w:eastAsia="仿宋_GB2312" w:hAnsi="仿宋_GB2312" w:cs="仿宋_GB2312" w:hint="eastAsia"/>
          <w:sz w:val="32"/>
          <w:szCs w:val="32"/>
        </w:rPr>
        <w:t>，服务费遵守相关服务收费标准，</w:t>
      </w:r>
      <w:r w:rsidRPr="003C6D6A">
        <w:rPr>
          <w:rFonts w:ascii="仿宋_GB2312" w:eastAsia="仿宋_GB2312" w:hAnsi="仿宋_GB2312" w:cs="仿宋_GB2312" w:hint="eastAsia"/>
          <w:sz w:val="32"/>
          <w:szCs w:val="32"/>
          <w:lang w:eastAsia="zh-Hans"/>
        </w:rPr>
        <w:t>不得高于</w:t>
      </w:r>
      <w:r w:rsidRPr="003C6D6A">
        <w:rPr>
          <w:rFonts w:ascii="仿宋_GB2312" w:eastAsia="仿宋_GB2312" w:hAnsi="仿宋_GB2312" w:cs="仿宋_GB2312" w:hint="eastAsia"/>
          <w:sz w:val="32"/>
          <w:szCs w:val="32"/>
        </w:rPr>
        <w:t>累计配送金额的</w:t>
      </w:r>
      <w:r w:rsidRPr="003C6D6A">
        <w:rPr>
          <w:rFonts w:ascii="仿宋_GB2312" w:eastAsia="仿宋_GB2312" w:hAnsi="仿宋_GB2312" w:cs="仿宋_GB2312" w:hint="eastAsia"/>
          <w:sz w:val="32"/>
          <w:szCs w:val="32"/>
          <w:lang w:eastAsia="zh-Hans"/>
        </w:rPr>
        <w:t>1%</w:t>
      </w:r>
      <w:r w:rsidRPr="003C6D6A">
        <w:rPr>
          <w:rFonts w:ascii="仿宋_GB2312" w:eastAsia="仿宋_GB2312" w:hAnsi="仿宋_GB2312" w:cs="仿宋_GB2312" w:hint="eastAsia"/>
          <w:sz w:val="32"/>
          <w:szCs w:val="32"/>
        </w:rPr>
        <w:t>。</w:t>
      </w:r>
    </w:p>
    <w:p w:rsidR="003C6D6A" w:rsidRPr="003C6D6A" w:rsidRDefault="003C6D6A" w:rsidP="003C6D6A">
      <w:pPr>
        <w:numPr>
          <w:ilvl w:val="0"/>
          <w:numId w:val="2"/>
        </w:numPr>
        <w:autoSpaceDE w:val="0"/>
        <w:autoSpaceDN w:val="0"/>
        <w:spacing w:line="600" w:lineRule="exact"/>
        <w:ind w:firstLineChars="200" w:firstLine="640"/>
        <w:rPr>
          <w:rFonts w:ascii="仿宋_GB2312" w:eastAsia="仿宋_GB2312" w:hAnsi="仿宋_GB2312" w:cs="仿宋_GB2312"/>
          <w:sz w:val="32"/>
          <w:szCs w:val="32"/>
          <w:lang w:eastAsia="zh-Hans"/>
        </w:rPr>
      </w:pPr>
      <w:r w:rsidRPr="003C6D6A">
        <w:rPr>
          <w:rFonts w:ascii="仿宋_GB2312" w:eastAsia="仿宋_GB2312" w:hAnsi="仿宋_GB2312" w:cs="仿宋_GB2312" w:hint="eastAsia"/>
          <w:sz w:val="32"/>
          <w:szCs w:val="32"/>
        </w:rPr>
        <w:t>申报产品的报价不高于2022年该产品在参与本次联合带量采购地区各医疗机构实际交易最低采购价格。</w:t>
      </w:r>
    </w:p>
    <w:p w:rsidR="003C6D6A" w:rsidRPr="003C6D6A" w:rsidRDefault="003C6D6A" w:rsidP="003C6D6A">
      <w:pPr>
        <w:tabs>
          <w:tab w:val="left" w:pos="3884"/>
          <w:tab w:val="left" w:pos="9538"/>
        </w:tabs>
        <w:autoSpaceDE w:val="0"/>
        <w:autoSpaceDN w:val="0"/>
        <w:spacing w:line="520" w:lineRule="exact"/>
        <w:ind w:leftChars="456" w:left="958"/>
        <w:rPr>
          <w:rFonts w:ascii="仿宋_GB2312" w:eastAsia="仿宋_GB2312" w:hAnsi="仿宋_GB2312" w:cs="仿宋_GB2312"/>
          <w:w w:val="95"/>
          <w:sz w:val="32"/>
          <w:szCs w:val="32"/>
        </w:rPr>
      </w:pPr>
    </w:p>
    <w:p w:rsidR="003C6D6A" w:rsidRPr="003C6D6A" w:rsidRDefault="003C6D6A" w:rsidP="003C6D6A">
      <w:pPr>
        <w:tabs>
          <w:tab w:val="left" w:pos="3884"/>
          <w:tab w:val="left" w:pos="9538"/>
        </w:tabs>
        <w:autoSpaceDE w:val="0"/>
        <w:autoSpaceDN w:val="0"/>
        <w:spacing w:line="520" w:lineRule="exact"/>
        <w:ind w:leftChars="456" w:left="958"/>
        <w:rPr>
          <w:rFonts w:ascii="仿宋_GB2312" w:eastAsia="仿宋_GB2312" w:hAnsi="仿宋_GB2312" w:cs="仿宋_GB2312"/>
          <w:sz w:val="32"/>
          <w:szCs w:val="32"/>
          <w:u w:val="single"/>
        </w:rPr>
      </w:pPr>
      <w:r w:rsidRPr="003C6D6A">
        <w:rPr>
          <w:rFonts w:ascii="仿宋_GB2312" w:eastAsia="仿宋_GB2312" w:hAnsi="仿宋_GB2312" w:cs="仿宋_GB2312" w:hint="eastAsia"/>
          <w:w w:val="95"/>
          <w:sz w:val="32"/>
          <w:szCs w:val="32"/>
        </w:rPr>
        <w:t>生产企业（盖章）：</w:t>
      </w:r>
      <w:r w:rsidRPr="003C6D6A">
        <w:rPr>
          <w:rFonts w:ascii="仿宋_GB2312" w:eastAsia="仿宋_GB2312" w:hAnsi="仿宋_GB2312" w:cs="仿宋_GB2312" w:hint="eastAsia"/>
          <w:w w:val="95"/>
          <w:sz w:val="32"/>
          <w:szCs w:val="32"/>
          <w:u w:val="single"/>
        </w:rPr>
        <w:tab/>
        <w:t xml:space="preserve">                           </w:t>
      </w:r>
      <w:r w:rsidRPr="003C6D6A">
        <w:rPr>
          <w:rFonts w:ascii="仿宋_GB2312" w:eastAsia="仿宋_GB2312" w:hAnsi="仿宋_GB2312" w:cs="仿宋_GB2312"/>
          <w:w w:val="95"/>
          <w:sz w:val="32"/>
          <w:szCs w:val="32"/>
          <w:u w:val="single"/>
        </w:rPr>
        <w:t xml:space="preserve">  </w:t>
      </w:r>
      <w:r w:rsidRPr="003C6D6A">
        <w:rPr>
          <w:rFonts w:ascii="仿宋_GB2312" w:eastAsia="仿宋_GB2312" w:hAnsi="仿宋_GB2312" w:cs="仿宋_GB2312" w:hint="eastAsia"/>
          <w:w w:val="95"/>
          <w:sz w:val="32"/>
          <w:szCs w:val="32"/>
          <w:u w:val="single"/>
        </w:rPr>
        <w:t xml:space="preserve">  </w:t>
      </w:r>
      <w:r w:rsidRPr="003C6D6A">
        <w:rPr>
          <w:rFonts w:ascii="仿宋_GB2312" w:eastAsia="仿宋_GB2312" w:hAnsi="仿宋_GB2312" w:cs="仿宋_GB2312" w:hint="eastAsia"/>
          <w:sz w:val="32"/>
          <w:szCs w:val="32"/>
        </w:rPr>
        <w:t>法定代表人（签字或盖章）：</w:t>
      </w:r>
      <w:r w:rsidRPr="003C6D6A">
        <w:rPr>
          <w:rFonts w:ascii="仿宋_GB2312" w:eastAsia="仿宋_GB2312" w:hAnsi="仿宋_GB2312" w:cs="仿宋_GB2312" w:hint="eastAsia"/>
          <w:w w:val="99"/>
          <w:sz w:val="32"/>
          <w:szCs w:val="32"/>
          <w:u w:val="single"/>
        </w:rPr>
        <w:t xml:space="preserve">                      </w:t>
      </w:r>
    </w:p>
    <w:p w:rsidR="003C6D6A" w:rsidRPr="003C6D6A" w:rsidRDefault="003C6D6A" w:rsidP="003C6D6A">
      <w:pPr>
        <w:tabs>
          <w:tab w:val="left" w:pos="3884"/>
          <w:tab w:val="left" w:pos="9538"/>
        </w:tabs>
        <w:autoSpaceDE w:val="0"/>
        <w:autoSpaceDN w:val="0"/>
        <w:spacing w:line="520" w:lineRule="exact"/>
        <w:ind w:firstLineChars="300" w:firstLine="1020"/>
        <w:rPr>
          <w:rFonts w:ascii="仿宋_GB2312" w:eastAsia="仿宋_GB2312" w:hAnsi="仿宋_GB2312" w:cs="仿宋_GB2312"/>
          <w:spacing w:val="10"/>
          <w:sz w:val="32"/>
          <w:szCs w:val="32"/>
          <w:lang w:bidi="zh-CN"/>
        </w:rPr>
      </w:pPr>
      <w:r w:rsidRPr="003C6D6A">
        <w:rPr>
          <w:rFonts w:ascii="仿宋_GB2312" w:eastAsia="仿宋_GB2312" w:hAnsi="仿宋_GB2312" w:cs="仿宋_GB2312" w:hint="eastAsia"/>
          <w:spacing w:val="10"/>
          <w:sz w:val="32"/>
          <w:szCs w:val="32"/>
          <w:lang w:val="zh-CN" w:bidi="zh-CN"/>
        </w:rPr>
        <w:t>被授权人（签字或盖章）：</w:t>
      </w:r>
      <w:r w:rsidRPr="003C6D6A">
        <w:rPr>
          <w:rFonts w:ascii="仿宋_GB2312" w:eastAsia="仿宋_GB2312" w:hAnsi="仿宋_GB2312" w:cs="仿宋_GB2312" w:hint="eastAsia"/>
          <w:w w:val="99"/>
          <w:sz w:val="32"/>
          <w:szCs w:val="32"/>
          <w:u w:val="single"/>
        </w:rPr>
        <w:t xml:space="preserve">                      </w:t>
      </w:r>
      <w:r w:rsidRPr="003C6D6A">
        <w:rPr>
          <w:rFonts w:ascii="仿宋_GB2312" w:eastAsia="仿宋_GB2312" w:hAnsi="仿宋_GB2312" w:cs="仿宋_GB2312" w:hint="eastAsia"/>
          <w:spacing w:val="10"/>
          <w:sz w:val="32"/>
          <w:szCs w:val="32"/>
          <w:lang w:bidi="zh-CN"/>
        </w:rPr>
        <w:t xml:space="preserve">       </w:t>
      </w:r>
    </w:p>
    <w:p w:rsidR="003C6D6A" w:rsidRPr="003C6D6A" w:rsidRDefault="003C6D6A" w:rsidP="003C6D6A">
      <w:pPr>
        <w:tabs>
          <w:tab w:val="left" w:pos="3884"/>
          <w:tab w:val="left" w:pos="9538"/>
        </w:tabs>
        <w:autoSpaceDE w:val="0"/>
        <w:autoSpaceDN w:val="0"/>
        <w:spacing w:line="520" w:lineRule="exact"/>
        <w:ind w:firstLineChars="300" w:firstLine="1020"/>
        <w:rPr>
          <w:rFonts w:ascii="仿宋_GB2312" w:eastAsia="仿宋_GB2312" w:hAnsi="仿宋_GB2312" w:cs="仿宋_GB2312"/>
          <w:spacing w:val="10"/>
          <w:sz w:val="32"/>
          <w:szCs w:val="32"/>
          <w:lang w:val="zh-CN" w:bidi="zh-CN"/>
        </w:rPr>
      </w:pPr>
    </w:p>
    <w:p w:rsidR="003C6D6A" w:rsidRPr="003C6D6A" w:rsidRDefault="003C6D6A" w:rsidP="003C6D6A">
      <w:pPr>
        <w:tabs>
          <w:tab w:val="left" w:pos="3884"/>
          <w:tab w:val="left" w:pos="9538"/>
        </w:tabs>
        <w:autoSpaceDE w:val="0"/>
        <w:autoSpaceDN w:val="0"/>
        <w:spacing w:line="520" w:lineRule="exact"/>
        <w:ind w:firstLineChars="300" w:firstLine="1020"/>
        <w:jc w:val="right"/>
        <w:rPr>
          <w:rFonts w:ascii="仿宋_GB2312" w:eastAsia="仿宋_GB2312" w:hAnsi="仿宋_GB2312" w:cs="仿宋_GB2312"/>
          <w:spacing w:val="10"/>
          <w:sz w:val="32"/>
          <w:szCs w:val="32"/>
          <w:lang w:val="zh-CN" w:bidi="zh-CN"/>
        </w:rPr>
      </w:pPr>
      <w:r w:rsidRPr="003C6D6A">
        <w:rPr>
          <w:rFonts w:ascii="仿宋_GB2312" w:eastAsia="仿宋_GB2312" w:hAnsi="仿宋_GB2312" w:cs="仿宋_GB2312" w:hint="eastAsia"/>
          <w:spacing w:val="10"/>
          <w:sz w:val="32"/>
          <w:szCs w:val="32"/>
          <w:lang w:val="zh-CN" w:bidi="zh-CN"/>
        </w:rPr>
        <w:t xml:space="preserve">日期： </w:t>
      </w:r>
      <w:r w:rsidRPr="003C6D6A">
        <w:rPr>
          <w:rFonts w:ascii="仿宋_GB2312" w:eastAsia="仿宋_GB2312" w:hAnsi="仿宋_GB2312" w:cs="仿宋_GB2312" w:hint="eastAsia"/>
          <w:spacing w:val="10"/>
          <w:sz w:val="32"/>
          <w:szCs w:val="32"/>
          <w:lang w:val="zh-CN" w:bidi="zh-CN"/>
        </w:rPr>
        <w:tab/>
        <w:t>年</w:t>
      </w:r>
      <w:r w:rsidRPr="003C6D6A">
        <w:rPr>
          <w:rFonts w:ascii="仿宋_GB2312" w:eastAsia="仿宋_GB2312" w:hAnsi="仿宋_GB2312" w:cs="仿宋_GB2312" w:hint="eastAsia"/>
          <w:spacing w:val="10"/>
          <w:sz w:val="32"/>
          <w:szCs w:val="32"/>
          <w:lang w:bidi="zh-CN"/>
        </w:rPr>
        <w:t xml:space="preserve"> </w:t>
      </w:r>
      <w:r w:rsidRPr="003C6D6A">
        <w:rPr>
          <w:rFonts w:ascii="仿宋_GB2312" w:eastAsia="仿宋_GB2312" w:hAnsi="仿宋_GB2312" w:cs="仿宋_GB2312" w:hint="eastAsia"/>
          <w:spacing w:val="10"/>
          <w:sz w:val="32"/>
          <w:szCs w:val="32"/>
          <w:lang w:val="zh-CN" w:bidi="zh-CN"/>
        </w:rPr>
        <w:t xml:space="preserve"> </w:t>
      </w:r>
      <w:r w:rsidRPr="003C6D6A">
        <w:rPr>
          <w:rFonts w:ascii="仿宋_GB2312" w:eastAsia="仿宋_GB2312" w:hAnsi="仿宋_GB2312" w:cs="仿宋_GB2312" w:hint="eastAsia"/>
          <w:spacing w:val="10"/>
          <w:sz w:val="32"/>
          <w:szCs w:val="32"/>
          <w:lang w:bidi="zh-CN"/>
        </w:rPr>
        <w:t xml:space="preserve"> </w:t>
      </w:r>
      <w:r w:rsidRPr="003C6D6A">
        <w:rPr>
          <w:rFonts w:ascii="仿宋_GB2312" w:eastAsia="仿宋_GB2312" w:hAnsi="仿宋_GB2312" w:cs="仿宋_GB2312" w:hint="eastAsia"/>
          <w:spacing w:val="10"/>
          <w:sz w:val="32"/>
          <w:szCs w:val="32"/>
          <w:lang w:val="zh-CN" w:bidi="zh-CN"/>
        </w:rPr>
        <w:t xml:space="preserve">月 </w:t>
      </w:r>
      <w:r w:rsidRPr="003C6D6A">
        <w:rPr>
          <w:rFonts w:ascii="仿宋_GB2312" w:eastAsia="仿宋_GB2312" w:hAnsi="仿宋_GB2312" w:cs="仿宋_GB2312" w:hint="eastAsia"/>
          <w:spacing w:val="10"/>
          <w:sz w:val="32"/>
          <w:szCs w:val="32"/>
          <w:lang w:bidi="zh-CN"/>
        </w:rPr>
        <w:t xml:space="preserve"> </w:t>
      </w:r>
      <w:r w:rsidRPr="003C6D6A">
        <w:rPr>
          <w:rFonts w:ascii="仿宋_GB2312" w:eastAsia="仿宋_GB2312" w:hAnsi="仿宋_GB2312" w:cs="仿宋_GB2312" w:hint="eastAsia"/>
          <w:spacing w:val="10"/>
          <w:sz w:val="32"/>
          <w:szCs w:val="32"/>
          <w:lang w:val="zh-CN" w:bidi="zh-CN"/>
        </w:rPr>
        <w:t>日</w:t>
      </w:r>
    </w:p>
    <w:p w:rsidR="003C6D6A" w:rsidRPr="003C6D6A" w:rsidRDefault="003C6D6A" w:rsidP="003C6D6A">
      <w:pPr>
        <w:widowControl/>
        <w:jc w:val="right"/>
        <w:rPr>
          <w:rFonts w:ascii="仿宋_GB2312" w:eastAsia="仿宋_GB2312" w:hAnsi="仿宋_GB2312" w:cs="仿宋_GB2312"/>
          <w:spacing w:val="10"/>
          <w:sz w:val="32"/>
          <w:szCs w:val="32"/>
          <w:lang w:val="zh-CN" w:bidi="zh-CN"/>
        </w:rPr>
        <w:sectPr w:rsidR="003C6D6A" w:rsidRPr="003C6D6A">
          <w:footerReference w:type="default" r:id="rId6"/>
          <w:pgSz w:w="11910" w:h="16840"/>
          <w:pgMar w:top="1701" w:right="1701" w:bottom="1701" w:left="1701" w:header="0" w:footer="1474" w:gutter="0"/>
          <w:cols w:space="720"/>
        </w:sectPr>
      </w:pPr>
    </w:p>
    <w:p w:rsidR="003C6D6A" w:rsidRPr="003C6D6A" w:rsidRDefault="003C6D6A" w:rsidP="003C6D6A">
      <w:pPr>
        <w:autoSpaceDE w:val="0"/>
        <w:autoSpaceDN w:val="0"/>
        <w:spacing w:line="600" w:lineRule="exact"/>
        <w:rPr>
          <w:rFonts w:ascii="仿宋_GB2312" w:eastAsia="仿宋_GB2312" w:hAnsi="仿宋_GB2312" w:cs="仿宋_GB2312"/>
          <w:sz w:val="28"/>
          <w:szCs w:val="28"/>
        </w:rPr>
      </w:pPr>
      <w:r w:rsidRPr="003C6D6A">
        <w:rPr>
          <w:rFonts w:ascii="仿宋_GB2312" w:eastAsia="仿宋_GB2312" w:hAnsi="仿宋_GB2312" w:cs="仿宋_GB2312" w:hint="eastAsia"/>
          <w:sz w:val="32"/>
          <w:szCs w:val="32"/>
        </w:rPr>
        <w:lastRenderedPageBreak/>
        <w:t>附件3</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rPr>
      </w:pPr>
      <w:r w:rsidRPr="003C6D6A">
        <w:rPr>
          <w:rFonts w:ascii="方正小标宋简体" w:eastAsia="方正小标宋简体" w:hAnsi="方正小标宋简体" w:cs="方正小标宋简体" w:hint="eastAsia"/>
          <w:sz w:val="44"/>
          <w:szCs w:val="24"/>
        </w:rPr>
        <w:t>企业基本情况表</w:t>
      </w:r>
    </w:p>
    <w:p w:rsidR="003C6D6A" w:rsidRPr="003C6D6A" w:rsidRDefault="003C6D6A" w:rsidP="003C6D6A">
      <w:pPr>
        <w:autoSpaceDE w:val="0"/>
        <w:autoSpaceDN w:val="0"/>
        <w:spacing w:line="600" w:lineRule="exact"/>
        <w:ind w:firstLineChars="200" w:firstLine="200"/>
        <w:jc w:val="center"/>
        <w:rPr>
          <w:rFonts w:ascii="仿宋_GB2312" w:eastAsia="仿宋_GB2312" w:hAnsi="仿宋_GB2312" w:cs="仿宋_GB2312"/>
          <w:sz w:val="10"/>
          <w:szCs w:val="21"/>
        </w:rPr>
      </w:pP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企业名称：</w:t>
      </w:r>
      <w:r w:rsidRPr="003C6D6A">
        <w:rPr>
          <w:rFonts w:ascii="仿宋_GB2312" w:eastAsia="仿宋_GB2312" w:hAnsi="仿宋_GB2312" w:cs="仿宋_GB2312" w:hint="eastAsia"/>
          <w:sz w:val="32"/>
          <w:szCs w:val="32"/>
          <w:u w:val="single"/>
        </w:rPr>
        <w:t>（中/英文）</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法定代表人(签字</w:t>
      </w:r>
      <w:r w:rsidRPr="003C6D6A">
        <w:rPr>
          <w:rFonts w:ascii="仿宋_GB2312" w:eastAsia="仿宋_GB2312" w:hAnsi="仿宋_GB2312" w:cs="仿宋_GB2312" w:hint="eastAsia"/>
          <w:sz w:val="32"/>
          <w:szCs w:val="32"/>
          <w:lang w:eastAsia="zh-Hans"/>
        </w:rPr>
        <w:t>或盖章</w:t>
      </w:r>
      <w:r w:rsidRPr="003C6D6A">
        <w:rPr>
          <w:rFonts w:ascii="仿宋_GB2312" w:eastAsia="仿宋_GB2312" w:hAnsi="仿宋_GB2312" w:cs="仿宋_GB2312" w:hint="eastAsia"/>
          <w:sz w:val="32"/>
          <w:szCs w:val="32"/>
        </w:rPr>
        <w:t>)：</w:t>
      </w:r>
    </w:p>
    <w:p w:rsidR="003C6D6A" w:rsidRPr="003C6D6A" w:rsidRDefault="003C6D6A" w:rsidP="003C6D6A">
      <w:pPr>
        <w:tabs>
          <w:tab w:val="left" w:pos="7092"/>
        </w:tabs>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授权代表(签字</w:t>
      </w:r>
      <w:r w:rsidRPr="003C6D6A">
        <w:rPr>
          <w:rFonts w:ascii="仿宋_GB2312" w:eastAsia="仿宋_GB2312" w:hAnsi="仿宋_GB2312" w:cs="仿宋_GB2312" w:hint="eastAsia"/>
          <w:sz w:val="32"/>
          <w:szCs w:val="32"/>
          <w:lang w:eastAsia="zh-Hans"/>
        </w:rPr>
        <w:t>或盖章</w:t>
      </w:r>
      <w:r w:rsidRPr="003C6D6A">
        <w:rPr>
          <w:rFonts w:ascii="仿宋_GB2312" w:eastAsia="仿宋_GB2312" w:hAnsi="仿宋_GB2312" w:cs="仿宋_GB2312" w:hint="eastAsia"/>
          <w:sz w:val="32"/>
          <w:szCs w:val="32"/>
        </w:rPr>
        <w:t>)：        联系电话：</w:t>
      </w:r>
    </w:p>
    <w:p w:rsidR="003C6D6A" w:rsidRPr="003C6D6A" w:rsidRDefault="003C6D6A" w:rsidP="003C6D6A">
      <w:pPr>
        <w:tabs>
          <w:tab w:val="left" w:pos="7085"/>
        </w:tabs>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移动电话：                   传真：</w:t>
      </w:r>
    </w:p>
    <w:p w:rsidR="003C6D6A" w:rsidRPr="003C6D6A" w:rsidRDefault="003C6D6A" w:rsidP="003C6D6A">
      <w:pPr>
        <w:tabs>
          <w:tab w:val="left" w:pos="7085"/>
        </w:tabs>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详细地址：                   邮政编码：</w:t>
      </w:r>
    </w:p>
    <w:p w:rsidR="003C6D6A" w:rsidRPr="003C6D6A" w:rsidRDefault="003C6D6A" w:rsidP="003C6D6A">
      <w:pPr>
        <w:autoSpaceDE w:val="0"/>
        <w:autoSpaceDN w:val="0"/>
        <w:spacing w:line="600" w:lineRule="exact"/>
        <w:ind w:firstLineChars="200" w:firstLine="640"/>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注册资本金（万元）：</w:t>
      </w:r>
    </w:p>
    <w:p w:rsidR="003C6D6A" w:rsidRPr="003C6D6A" w:rsidRDefault="003C6D6A" w:rsidP="003C6D6A">
      <w:pPr>
        <w:autoSpaceDE w:val="0"/>
        <w:autoSpaceDN w:val="0"/>
        <w:spacing w:line="600" w:lineRule="exact"/>
        <w:ind w:firstLineChars="200" w:firstLine="640"/>
        <w:jc w:val="center"/>
        <w:rPr>
          <w:rFonts w:ascii="仿宋_GB2312" w:eastAsia="仿宋_GB2312" w:hAnsi="仿宋_GB2312" w:cs="仿宋_GB2312"/>
          <w:sz w:val="32"/>
          <w:szCs w:val="32"/>
        </w:rPr>
      </w:pPr>
    </w:p>
    <w:p w:rsidR="003C6D6A" w:rsidRPr="003C6D6A" w:rsidRDefault="003C6D6A" w:rsidP="003C6D6A">
      <w:pPr>
        <w:tabs>
          <w:tab w:val="left" w:pos="7565"/>
          <w:tab w:val="left" w:pos="7644"/>
        </w:tabs>
        <w:autoSpaceDE w:val="0"/>
        <w:autoSpaceDN w:val="0"/>
        <w:spacing w:line="600" w:lineRule="exact"/>
        <w:ind w:firstLineChars="200" w:firstLine="640"/>
        <w:rPr>
          <w:rFonts w:ascii="仿宋_GB2312" w:eastAsia="仿宋_GB2312" w:hAnsi="仿宋_GB2312" w:cs="仿宋_GB2312"/>
          <w:spacing w:val="-17"/>
          <w:sz w:val="32"/>
          <w:szCs w:val="32"/>
        </w:rPr>
      </w:pPr>
      <w:r w:rsidRPr="003C6D6A">
        <w:rPr>
          <w:rFonts w:ascii="仿宋_GB2312" w:eastAsia="仿宋_GB2312" w:hAnsi="仿宋_GB2312" w:cs="仿宋_GB2312" w:hint="eastAsia"/>
          <w:sz w:val="32"/>
          <w:szCs w:val="32"/>
        </w:rPr>
        <w:t>202</w:t>
      </w:r>
      <w:r w:rsidRPr="003C6D6A">
        <w:rPr>
          <w:rFonts w:ascii="仿宋_GB2312" w:eastAsia="仿宋_GB2312" w:hAnsi="仿宋_GB2312" w:cs="仿宋_GB2312"/>
          <w:sz w:val="32"/>
          <w:szCs w:val="32"/>
        </w:rPr>
        <w:t>2</w:t>
      </w:r>
      <w:r w:rsidRPr="003C6D6A">
        <w:rPr>
          <w:rFonts w:ascii="仿宋_GB2312" w:eastAsia="仿宋_GB2312" w:hAnsi="仿宋_GB2312" w:cs="仿宋_GB2312" w:hint="eastAsia"/>
          <w:sz w:val="32"/>
          <w:szCs w:val="32"/>
        </w:rPr>
        <w:t>年度增值税应纳税额（万元）：</w:t>
      </w:r>
      <w:r w:rsidRPr="003C6D6A">
        <w:rPr>
          <w:rFonts w:ascii="仿宋_GB2312" w:eastAsia="仿宋_GB2312" w:hAnsi="仿宋_GB2312" w:cs="仿宋_GB2312" w:hint="eastAsia"/>
          <w:sz w:val="32"/>
          <w:szCs w:val="32"/>
        </w:rPr>
        <w:tab/>
      </w:r>
      <w:r w:rsidRPr="003C6D6A">
        <w:rPr>
          <w:rFonts w:ascii="仿宋_GB2312" w:eastAsia="仿宋_GB2312" w:hAnsi="仿宋_GB2312" w:cs="仿宋_GB2312" w:hint="eastAsia"/>
          <w:sz w:val="32"/>
          <w:szCs w:val="32"/>
        </w:rPr>
        <w:tab/>
      </w:r>
      <w:r w:rsidRPr="003C6D6A">
        <w:rPr>
          <w:rFonts w:ascii="仿宋_GB2312" w:eastAsia="仿宋_GB2312" w:hAnsi="仿宋_GB2312" w:cs="仿宋_GB2312" w:hint="eastAsia"/>
          <w:spacing w:val="-17"/>
          <w:sz w:val="32"/>
          <w:szCs w:val="32"/>
        </w:rPr>
        <w:t xml:space="preserve">； </w:t>
      </w:r>
    </w:p>
    <w:p w:rsidR="003C6D6A" w:rsidRPr="003C6D6A" w:rsidRDefault="003C6D6A" w:rsidP="003C6D6A">
      <w:pPr>
        <w:tabs>
          <w:tab w:val="left" w:pos="7565"/>
          <w:tab w:val="left" w:pos="7644"/>
        </w:tabs>
        <w:autoSpaceDE w:val="0"/>
        <w:autoSpaceDN w:val="0"/>
        <w:spacing w:line="600" w:lineRule="exact"/>
        <w:ind w:firstLineChars="200" w:firstLine="640"/>
        <w:jc w:val="center"/>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 xml:space="preserve">        对应销售金额（万元）：</w:t>
      </w:r>
      <w:r w:rsidRPr="003C6D6A">
        <w:rPr>
          <w:rFonts w:ascii="仿宋_GB2312" w:eastAsia="仿宋_GB2312" w:hAnsi="仿宋_GB2312" w:cs="仿宋_GB2312"/>
          <w:sz w:val="32"/>
          <w:szCs w:val="32"/>
        </w:rPr>
        <w:t xml:space="preserve">           </w:t>
      </w:r>
      <w:r w:rsidRPr="003C6D6A">
        <w:rPr>
          <w:rFonts w:ascii="仿宋_GB2312" w:eastAsia="仿宋_GB2312" w:hAnsi="仿宋_GB2312" w:cs="仿宋_GB2312" w:hint="eastAsia"/>
          <w:sz w:val="32"/>
          <w:szCs w:val="32"/>
        </w:rPr>
        <w:t>；</w:t>
      </w:r>
    </w:p>
    <w:p w:rsidR="003C6D6A" w:rsidRPr="003C6D6A" w:rsidRDefault="003C6D6A" w:rsidP="003C6D6A">
      <w:pPr>
        <w:autoSpaceDE w:val="0"/>
        <w:autoSpaceDN w:val="0"/>
        <w:spacing w:line="600" w:lineRule="exact"/>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（以 202</w:t>
      </w:r>
      <w:r w:rsidRPr="003C6D6A">
        <w:rPr>
          <w:rFonts w:ascii="仿宋_GB2312" w:eastAsia="仿宋_GB2312" w:hAnsi="仿宋_GB2312" w:cs="仿宋_GB2312"/>
          <w:sz w:val="32"/>
          <w:szCs w:val="32"/>
        </w:rPr>
        <w:t>2</w:t>
      </w:r>
      <w:r w:rsidRPr="003C6D6A">
        <w:rPr>
          <w:rFonts w:ascii="仿宋_GB2312" w:eastAsia="仿宋_GB2312" w:hAnsi="仿宋_GB2312" w:cs="仿宋_GB2312" w:hint="eastAsia"/>
          <w:sz w:val="32"/>
          <w:szCs w:val="32"/>
        </w:rPr>
        <w:t>年度单一企业增值税纳税报表为准，纳税额按报表“应纳税额合计”填报）</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本企业为本申明的真实性承担一切责任，特此申明。</w:t>
      </w:r>
    </w:p>
    <w:p w:rsidR="003C6D6A" w:rsidRPr="003C6D6A" w:rsidRDefault="003C6D6A" w:rsidP="003C6D6A">
      <w:pPr>
        <w:autoSpaceDE w:val="0"/>
        <w:autoSpaceDN w:val="0"/>
        <w:spacing w:line="600" w:lineRule="exact"/>
        <w:ind w:firstLineChars="1512" w:firstLine="4838"/>
        <w:jc w:val="center"/>
        <w:rPr>
          <w:rFonts w:ascii="仿宋_GB2312" w:eastAsia="仿宋_GB2312" w:hAnsi="仿宋_GB2312" w:cs="仿宋_GB2312"/>
          <w:sz w:val="32"/>
          <w:szCs w:val="32"/>
        </w:rPr>
      </w:pP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法定代表人签字</w:t>
      </w:r>
      <w:r w:rsidRPr="003C6D6A">
        <w:rPr>
          <w:rFonts w:ascii="仿宋_GB2312" w:eastAsia="仿宋_GB2312" w:hAnsi="仿宋_GB2312" w:cs="仿宋_GB2312" w:hint="eastAsia"/>
          <w:sz w:val="32"/>
          <w:szCs w:val="32"/>
          <w:lang w:eastAsia="zh-Hans"/>
        </w:rPr>
        <w:t>或盖章</w:t>
      </w:r>
      <w:r w:rsidRPr="003C6D6A">
        <w:rPr>
          <w:rFonts w:ascii="仿宋_GB2312" w:eastAsia="仿宋_GB2312" w:hAnsi="仿宋_GB2312" w:cs="仿宋_GB2312" w:hint="eastAsia"/>
          <w:sz w:val="32"/>
          <w:szCs w:val="32"/>
        </w:rPr>
        <w:t xml:space="preserve">： </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单位盖章：</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日期：</w:t>
      </w:r>
    </w:p>
    <w:p w:rsidR="003C6D6A" w:rsidRPr="003C6D6A" w:rsidRDefault="003C6D6A" w:rsidP="003C6D6A">
      <w:pPr>
        <w:tabs>
          <w:tab w:val="left" w:pos="2126"/>
        </w:tabs>
        <w:autoSpaceDE w:val="0"/>
        <w:autoSpaceDN w:val="0"/>
        <w:spacing w:line="600" w:lineRule="exact"/>
        <w:jc w:val="left"/>
        <w:rPr>
          <w:rFonts w:ascii="仿宋_GB2312" w:eastAsia="仿宋_GB2312" w:hAnsi="仿宋_GB2312" w:cs="仿宋_GB2312"/>
          <w:sz w:val="32"/>
          <w:szCs w:val="24"/>
          <w:lang w:val="zh-CN" w:bidi="zh-CN"/>
        </w:rPr>
      </w:pPr>
    </w:p>
    <w:p w:rsidR="003C6D6A" w:rsidRPr="003C6D6A" w:rsidRDefault="003C6D6A" w:rsidP="003C6D6A">
      <w:pPr>
        <w:rPr>
          <w:rFonts w:ascii="仿宋_GB2312" w:eastAsia="仿宋_GB2312" w:hAnsi="仿宋_GB2312" w:cs="仿宋_GB2312"/>
          <w:sz w:val="32"/>
          <w:szCs w:val="32"/>
        </w:rPr>
      </w:pPr>
    </w:p>
    <w:p w:rsidR="003C6D6A" w:rsidRPr="003C6D6A" w:rsidRDefault="003C6D6A" w:rsidP="003C6D6A">
      <w:pPr>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br w:type="page"/>
      </w:r>
    </w:p>
    <w:p w:rsidR="003C6D6A" w:rsidRPr="003C6D6A" w:rsidRDefault="003C6D6A" w:rsidP="003C6D6A">
      <w:pPr>
        <w:rPr>
          <w:rFonts w:ascii="仿宋_GB2312" w:eastAsia="仿宋_GB2312" w:hAnsi="仿宋_GB2312" w:cs="仿宋_GB2312"/>
          <w:sz w:val="28"/>
          <w:szCs w:val="28"/>
        </w:rPr>
      </w:pPr>
      <w:r w:rsidRPr="003C6D6A">
        <w:rPr>
          <w:rFonts w:ascii="仿宋_GB2312" w:eastAsia="仿宋_GB2312" w:hAnsi="仿宋_GB2312" w:cs="仿宋_GB2312" w:hint="eastAsia"/>
          <w:sz w:val="32"/>
          <w:szCs w:val="32"/>
        </w:rPr>
        <w:lastRenderedPageBreak/>
        <w:t>附件</w:t>
      </w:r>
      <w:r w:rsidRPr="003C6D6A">
        <w:rPr>
          <w:rFonts w:ascii="仿宋_GB2312" w:eastAsia="仿宋_GB2312" w:hAnsi="仿宋_GB2312" w:cs="仿宋_GB2312"/>
          <w:sz w:val="32"/>
          <w:szCs w:val="32"/>
        </w:rPr>
        <w:t>4</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rPr>
      </w:pPr>
      <w:r w:rsidRPr="003C6D6A">
        <w:rPr>
          <w:rFonts w:ascii="方正小标宋简体" w:eastAsia="方正小标宋简体" w:hAnsi="方正小标宋简体" w:cs="方正小标宋简体" w:hint="eastAsia"/>
          <w:sz w:val="44"/>
          <w:szCs w:val="24"/>
        </w:rPr>
        <w:t>无违规行为的证明材料</w:t>
      </w:r>
    </w:p>
    <w:p w:rsidR="003C6D6A" w:rsidRPr="003C6D6A" w:rsidRDefault="003C6D6A" w:rsidP="003C6D6A">
      <w:pPr>
        <w:tabs>
          <w:tab w:val="left" w:pos="2126"/>
        </w:tabs>
        <w:autoSpaceDE w:val="0"/>
        <w:autoSpaceDN w:val="0"/>
        <w:spacing w:line="600" w:lineRule="exact"/>
        <w:ind w:firstLineChars="200" w:firstLine="640"/>
        <w:jc w:val="left"/>
        <w:rPr>
          <w:rFonts w:ascii="仿宋_GB2312" w:eastAsia="仿宋_GB2312" w:hAnsi="仿宋_GB2312" w:cs="仿宋_GB2312"/>
          <w:sz w:val="32"/>
          <w:szCs w:val="24"/>
          <w:lang w:val="zh-CN" w:bidi="zh-CN"/>
        </w:rPr>
      </w:pP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资料递交要求：</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1.企业提供“信用中国”（</w:t>
      </w:r>
      <w:hyperlink r:id="rId7" w:history="1">
        <w:r w:rsidRPr="003C6D6A">
          <w:rPr>
            <w:rFonts w:ascii="仿宋_GB2312" w:eastAsia="仿宋_GB2312" w:hAnsi="仿宋_GB2312" w:cs="仿宋_GB2312" w:hint="eastAsia"/>
            <w:sz w:val="32"/>
            <w:szCs w:val="32"/>
          </w:rPr>
          <w:t>http</w:t>
        </w:r>
        <w:r w:rsidRPr="003C6D6A">
          <w:rPr>
            <w:rFonts w:ascii="仿宋_GB2312" w:eastAsia="仿宋_GB2312" w:hAnsi="仿宋_GB2312" w:cs="仿宋_GB2312" w:hint="eastAsia"/>
            <w:sz w:val="32"/>
            <w:szCs w:val="32"/>
            <w:lang w:eastAsia="zh-Hans"/>
          </w:rPr>
          <w:t>s</w:t>
        </w:r>
        <w:r w:rsidRPr="003C6D6A">
          <w:rPr>
            <w:rFonts w:ascii="仿宋_GB2312" w:eastAsia="仿宋_GB2312" w:hAnsi="仿宋_GB2312" w:cs="仿宋_GB2312" w:hint="eastAsia"/>
            <w:sz w:val="32"/>
            <w:szCs w:val="32"/>
          </w:rPr>
          <w:t>://www.creditchina.gov.cn/</w:t>
        </w:r>
      </w:hyperlink>
      <w:r w:rsidRPr="003C6D6A">
        <w:rPr>
          <w:rFonts w:ascii="仿宋_GB2312" w:eastAsia="仿宋_GB2312" w:hAnsi="仿宋_GB2312" w:cs="仿宋_GB2312" w:hint="eastAsia"/>
          <w:sz w:val="32"/>
          <w:szCs w:val="32"/>
        </w:rPr>
        <w:t>）平台的该企业“信用报告”彩色件;</w:t>
      </w:r>
    </w:p>
    <w:p w:rsidR="003C6D6A" w:rsidRPr="003C6D6A" w:rsidRDefault="003C6D6A" w:rsidP="003C6D6A">
      <w:pPr>
        <w:autoSpaceDE w:val="0"/>
        <w:autoSpaceDN w:val="0"/>
        <w:spacing w:line="600" w:lineRule="exact"/>
        <w:ind w:firstLineChars="200" w:firstLine="640"/>
        <w:jc w:val="left"/>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t>2.逐页加盖</w:t>
      </w:r>
      <w:r w:rsidRPr="003C6D6A">
        <w:rPr>
          <w:rFonts w:ascii="仿宋_GB2312" w:eastAsia="仿宋_GB2312" w:hAnsi="仿宋_GB2312" w:cs="仿宋_GB2312" w:hint="eastAsia"/>
          <w:sz w:val="32"/>
          <w:szCs w:val="32"/>
          <w:lang w:eastAsia="zh-Hans"/>
        </w:rPr>
        <w:t>投标企业</w:t>
      </w:r>
      <w:r w:rsidRPr="003C6D6A">
        <w:rPr>
          <w:rFonts w:ascii="仿宋_GB2312" w:eastAsia="仿宋_GB2312" w:hAnsi="仿宋_GB2312" w:cs="仿宋_GB2312" w:hint="eastAsia"/>
          <w:sz w:val="32"/>
          <w:szCs w:val="32"/>
        </w:rPr>
        <w:t>公章。</w:t>
      </w:r>
    </w:p>
    <w:p w:rsidR="003C6D6A" w:rsidRPr="003C6D6A" w:rsidRDefault="003C6D6A" w:rsidP="003C6D6A">
      <w:pPr>
        <w:autoSpaceDE w:val="0"/>
        <w:autoSpaceDN w:val="0"/>
        <w:spacing w:line="600" w:lineRule="exact"/>
        <w:ind w:firstLineChars="200" w:firstLine="420"/>
        <w:jc w:val="center"/>
        <w:rPr>
          <w:rFonts w:ascii="仿宋_GB2312" w:eastAsia="仿宋_GB2312" w:hAnsi="仿宋_GB2312" w:cs="仿宋_GB2312"/>
          <w:szCs w:val="21"/>
        </w:rPr>
      </w:pPr>
    </w:p>
    <w:p w:rsidR="003C6D6A" w:rsidRPr="003C6D6A" w:rsidRDefault="003C6D6A" w:rsidP="003C6D6A">
      <w:pPr>
        <w:autoSpaceDE w:val="0"/>
        <w:autoSpaceDN w:val="0"/>
        <w:spacing w:line="600" w:lineRule="exact"/>
        <w:ind w:firstLineChars="200" w:firstLine="840"/>
        <w:jc w:val="center"/>
        <w:rPr>
          <w:rFonts w:ascii="仿宋_GB2312" w:eastAsia="仿宋_GB2312" w:hAnsi="仿宋_GB2312" w:cs="仿宋_GB2312"/>
          <w:sz w:val="42"/>
          <w:szCs w:val="21"/>
        </w:rPr>
      </w:pPr>
    </w:p>
    <w:p w:rsidR="003C6D6A" w:rsidRPr="003C6D6A" w:rsidRDefault="003C6D6A" w:rsidP="003C6D6A">
      <w:pPr>
        <w:autoSpaceDE w:val="0"/>
        <w:autoSpaceDN w:val="0"/>
        <w:spacing w:line="600" w:lineRule="exact"/>
        <w:jc w:val="center"/>
        <w:rPr>
          <w:rFonts w:ascii="仿宋_GB2312" w:eastAsia="仿宋_GB2312" w:hAnsi="仿宋_GB2312" w:cs="仿宋_GB2312"/>
          <w:sz w:val="44"/>
          <w:szCs w:val="24"/>
        </w:rPr>
      </w:pPr>
      <w:r w:rsidRPr="003C6D6A">
        <w:rPr>
          <w:rFonts w:ascii="仿宋_GB2312" w:eastAsia="仿宋_GB2312" w:hAnsi="仿宋_GB2312" w:cs="仿宋_GB2312" w:hint="eastAsia"/>
          <w:sz w:val="44"/>
          <w:szCs w:val="24"/>
        </w:rPr>
        <w:t>（彩色复印件）</w:t>
      </w:r>
    </w:p>
    <w:p w:rsidR="003C6D6A" w:rsidRPr="003C6D6A" w:rsidRDefault="003C6D6A" w:rsidP="003C6D6A">
      <w:pPr>
        <w:rPr>
          <w:rFonts w:ascii="仿宋_GB2312" w:eastAsia="仿宋_GB2312" w:hAnsi="仿宋_GB2312" w:cs="仿宋_GB2312"/>
          <w:sz w:val="32"/>
          <w:szCs w:val="32"/>
        </w:rPr>
      </w:pPr>
      <w:r w:rsidRPr="003C6D6A">
        <w:rPr>
          <w:rFonts w:ascii="仿宋_GB2312" w:eastAsia="仿宋_GB2312" w:hAnsi="仿宋_GB2312" w:cs="仿宋_GB2312" w:hint="eastAsia"/>
          <w:sz w:val="32"/>
          <w:szCs w:val="32"/>
        </w:rPr>
        <w:br w:type="page"/>
      </w:r>
    </w:p>
    <w:p w:rsidR="003C6D6A" w:rsidRPr="003C6D6A" w:rsidRDefault="003C6D6A" w:rsidP="003C6D6A">
      <w:pPr>
        <w:rPr>
          <w:rFonts w:ascii="仿宋_GB2312" w:eastAsia="仿宋_GB2312" w:hAnsi="仿宋_GB2312" w:cs="仿宋_GB2312"/>
          <w:sz w:val="28"/>
          <w:szCs w:val="28"/>
        </w:rPr>
      </w:pPr>
      <w:r w:rsidRPr="003C6D6A">
        <w:rPr>
          <w:rFonts w:ascii="仿宋_GB2312" w:eastAsia="仿宋_GB2312" w:hAnsi="仿宋_GB2312" w:cs="仿宋_GB2312" w:hint="eastAsia"/>
          <w:sz w:val="32"/>
          <w:szCs w:val="32"/>
        </w:rPr>
        <w:lastRenderedPageBreak/>
        <w:t>附件</w:t>
      </w:r>
      <w:r w:rsidRPr="003C6D6A">
        <w:rPr>
          <w:rFonts w:ascii="仿宋_GB2312" w:eastAsia="仿宋_GB2312" w:hAnsi="仿宋_GB2312" w:cs="仿宋_GB2312"/>
          <w:sz w:val="32"/>
          <w:szCs w:val="32"/>
        </w:rPr>
        <w:t>5</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lang w:eastAsia="zh-Hans"/>
        </w:rPr>
      </w:pPr>
      <w:r w:rsidRPr="003C6D6A">
        <w:rPr>
          <w:rFonts w:ascii="方正小标宋简体" w:eastAsia="方正小标宋简体" w:hAnsi="方正小标宋简体" w:cs="方正小标宋简体" w:hint="eastAsia"/>
          <w:sz w:val="44"/>
          <w:szCs w:val="24"/>
          <w:lang w:eastAsia="zh-Hans"/>
        </w:rPr>
        <w:t>三市医院联盟低值医用耗材</w:t>
      </w:r>
    </w:p>
    <w:p w:rsidR="003C6D6A" w:rsidRPr="003C6D6A" w:rsidRDefault="003C6D6A" w:rsidP="003C6D6A">
      <w:pPr>
        <w:autoSpaceDE w:val="0"/>
        <w:autoSpaceDN w:val="0"/>
        <w:spacing w:line="600" w:lineRule="exact"/>
        <w:jc w:val="center"/>
        <w:outlineLvl w:val="1"/>
        <w:rPr>
          <w:rFonts w:ascii="方正小标宋简体" w:eastAsia="方正小标宋简体" w:hAnsi="方正小标宋简体" w:cs="方正小标宋简体"/>
          <w:sz w:val="44"/>
          <w:szCs w:val="24"/>
        </w:rPr>
      </w:pPr>
      <w:r w:rsidRPr="003C6D6A">
        <w:rPr>
          <w:rFonts w:ascii="方正小标宋简体" w:eastAsia="方正小标宋简体" w:hAnsi="方正小标宋简体" w:cs="方正小标宋简体" w:hint="eastAsia"/>
          <w:sz w:val="44"/>
          <w:szCs w:val="24"/>
        </w:rPr>
        <w:t>联合带量采购不高于全国最低价承诺函</w:t>
      </w:r>
    </w:p>
    <w:p w:rsidR="003C6D6A" w:rsidRPr="003C6D6A" w:rsidRDefault="003C6D6A" w:rsidP="003C6D6A">
      <w:pPr>
        <w:autoSpaceDE w:val="0"/>
        <w:autoSpaceDN w:val="0"/>
        <w:spacing w:line="440" w:lineRule="exact"/>
        <w:rPr>
          <w:rFonts w:ascii="仿宋_GB2312" w:eastAsia="仿宋_GB2312" w:hAnsi="仿宋_GB2312" w:cs="仿宋_GB2312"/>
          <w:spacing w:val="3"/>
          <w:sz w:val="32"/>
          <w:szCs w:val="32"/>
          <w:lang w:eastAsia="zh-Hans"/>
        </w:rPr>
      </w:pPr>
    </w:p>
    <w:p w:rsidR="003C6D6A" w:rsidRPr="003C6D6A" w:rsidRDefault="003C6D6A" w:rsidP="003C6D6A">
      <w:pPr>
        <w:tabs>
          <w:tab w:val="center" w:pos="4153"/>
          <w:tab w:val="right" w:pos="8306"/>
        </w:tabs>
        <w:snapToGrid w:val="0"/>
        <w:jc w:val="left"/>
        <w:rPr>
          <w:rFonts w:ascii="Times New Roman" w:eastAsia="宋体" w:hAnsi="Times New Roman" w:cs="Times New Roman"/>
          <w:sz w:val="18"/>
          <w:szCs w:val="18"/>
          <w:lang w:eastAsia="zh-Hans"/>
        </w:rPr>
      </w:pPr>
    </w:p>
    <w:p w:rsidR="003C6D6A" w:rsidRPr="003C6D6A" w:rsidRDefault="003C6D6A" w:rsidP="003C6D6A">
      <w:pPr>
        <w:autoSpaceDE w:val="0"/>
        <w:autoSpaceDN w:val="0"/>
        <w:spacing w:line="440" w:lineRule="exact"/>
        <w:rPr>
          <w:rFonts w:ascii="仿宋_GB2312" w:eastAsia="仿宋_GB2312" w:hAnsi="仿宋_GB2312" w:cs="仿宋_GB2312"/>
          <w:b/>
          <w:bCs/>
          <w:sz w:val="32"/>
          <w:szCs w:val="32"/>
        </w:rPr>
      </w:pPr>
      <w:r w:rsidRPr="003C6D6A">
        <w:rPr>
          <w:rFonts w:ascii="仿宋_GB2312" w:eastAsia="仿宋_GB2312" w:hAnsi="仿宋_GB2312" w:cs="仿宋_GB2312" w:hint="eastAsia"/>
          <w:spacing w:val="3"/>
          <w:sz w:val="32"/>
          <w:szCs w:val="32"/>
          <w:lang w:eastAsia="zh-Hans"/>
        </w:rPr>
        <w:t>三市医院联盟</w:t>
      </w:r>
      <w:r w:rsidRPr="003C6D6A">
        <w:rPr>
          <w:rFonts w:ascii="仿宋_GB2312" w:eastAsia="仿宋_GB2312" w:hAnsi="仿宋_GB2312" w:cs="仿宋_GB2312"/>
          <w:spacing w:val="3"/>
          <w:sz w:val="32"/>
          <w:szCs w:val="32"/>
        </w:rPr>
        <w:t>低值医用耗材</w:t>
      </w:r>
      <w:r w:rsidRPr="003C6D6A">
        <w:rPr>
          <w:rFonts w:ascii="仿宋_GB2312" w:eastAsia="仿宋_GB2312" w:hAnsi="仿宋_GB2312" w:cs="仿宋_GB2312" w:hint="eastAsia"/>
          <w:spacing w:val="3"/>
          <w:sz w:val="32"/>
          <w:szCs w:val="32"/>
        </w:rPr>
        <w:t>联合带量采购办公室：</w:t>
      </w:r>
    </w:p>
    <w:p w:rsidR="003C6D6A" w:rsidRPr="003C6D6A" w:rsidRDefault="003C6D6A" w:rsidP="003C6D6A">
      <w:pPr>
        <w:autoSpaceDE w:val="0"/>
        <w:autoSpaceDN w:val="0"/>
        <w:spacing w:line="520" w:lineRule="exact"/>
        <w:ind w:firstLineChars="200" w:firstLine="661"/>
        <w:rPr>
          <w:rFonts w:ascii="仿宋_GB2312" w:eastAsia="仿宋_GB2312" w:hAnsi="仿宋_GB2312" w:cs="仿宋_GB2312"/>
          <w:kern w:val="0"/>
          <w:sz w:val="32"/>
          <w:szCs w:val="32"/>
          <w:shd w:val="clear" w:color="auto" w:fill="FFFFFF"/>
          <w:lang w:eastAsia="zh-Hans" w:bidi="ar"/>
        </w:rPr>
      </w:pPr>
      <w:r w:rsidRPr="003C6D6A">
        <w:rPr>
          <w:rFonts w:ascii="仿宋_GB2312" w:eastAsia="仿宋_GB2312" w:hAnsi="仿宋_GB2312" w:cs="仿宋_GB2312" w:hint="eastAsia"/>
          <w:spacing w:val="14"/>
          <w:w w:val="95"/>
          <w:sz w:val="32"/>
          <w:szCs w:val="32"/>
          <w:lang w:eastAsia="zh-Hans"/>
        </w:rPr>
        <w:t>本公司在此承诺</w:t>
      </w:r>
      <w:r w:rsidRPr="003C6D6A">
        <w:rPr>
          <w:rFonts w:ascii="仿宋_GB2312" w:eastAsia="仿宋_GB2312" w:hAnsi="仿宋_GB2312" w:cs="仿宋_GB2312"/>
          <w:spacing w:val="14"/>
          <w:w w:val="95"/>
          <w:sz w:val="32"/>
          <w:szCs w:val="32"/>
          <w:lang w:eastAsia="zh-Hans"/>
        </w:rPr>
        <w:t>，</w:t>
      </w:r>
      <w:r w:rsidRPr="003C6D6A">
        <w:rPr>
          <w:rFonts w:ascii="仿宋_GB2312" w:eastAsia="仿宋_GB2312" w:hAnsi="仿宋_GB2312" w:cs="仿宋_GB2312" w:hint="eastAsia"/>
          <w:spacing w:val="14"/>
          <w:w w:val="95"/>
          <w:sz w:val="32"/>
          <w:szCs w:val="32"/>
          <w:lang w:eastAsia="zh-Hans"/>
        </w:rPr>
        <w:t>对于我公司所申报产品价格</w:t>
      </w:r>
      <w:r w:rsidRPr="003C6D6A">
        <w:rPr>
          <w:rFonts w:ascii="仿宋_GB2312" w:eastAsia="仿宋_GB2312" w:hAnsi="仿宋_GB2312" w:cs="仿宋_GB2312"/>
          <w:spacing w:val="-3"/>
          <w:sz w:val="32"/>
          <w:szCs w:val="32"/>
          <w:lang w:eastAsia="zh-Hans"/>
        </w:rPr>
        <w:t>（</w:t>
      </w:r>
      <w:r w:rsidRPr="003C6D6A">
        <w:rPr>
          <w:rFonts w:ascii="仿宋_GB2312" w:eastAsia="仿宋_GB2312" w:hAnsi="仿宋_GB2312" w:cs="仿宋_GB2312" w:hint="eastAsia"/>
          <w:spacing w:val="-3"/>
          <w:sz w:val="32"/>
          <w:szCs w:val="32"/>
          <w:lang w:eastAsia="zh-Hans"/>
        </w:rPr>
        <w:t>注册证号</w:t>
      </w:r>
      <w:r w:rsidRPr="003C6D6A">
        <w:rPr>
          <w:rFonts w:ascii="仿宋_GB2312" w:eastAsia="仿宋_GB2312" w:hAnsi="仿宋_GB2312" w:cs="仿宋_GB2312"/>
          <w:spacing w:val="-3"/>
          <w:sz w:val="32"/>
          <w:szCs w:val="32"/>
          <w:lang w:eastAsia="zh-Hans"/>
        </w:rPr>
        <w:t>：</w:t>
      </w:r>
      <w:r w:rsidRPr="003C6D6A">
        <w:rPr>
          <w:rFonts w:ascii="仿宋_GB2312" w:eastAsia="仿宋_GB2312" w:hAnsi="仿宋_GB2312" w:cs="仿宋_GB2312"/>
          <w:spacing w:val="-3"/>
          <w:sz w:val="32"/>
          <w:szCs w:val="32"/>
          <w:u w:val="single"/>
          <w:lang w:eastAsia="zh-Hans"/>
        </w:rPr>
        <w:t xml:space="preserve">                      </w:t>
      </w:r>
      <w:r w:rsidRPr="003C6D6A">
        <w:rPr>
          <w:rFonts w:ascii="仿宋_GB2312" w:eastAsia="仿宋_GB2312" w:hAnsi="仿宋_GB2312" w:cs="仿宋_GB2312"/>
          <w:spacing w:val="-3"/>
          <w:sz w:val="32"/>
          <w:szCs w:val="32"/>
          <w:lang w:eastAsia="zh-Hans"/>
        </w:rPr>
        <w:t>，</w:t>
      </w:r>
      <w:r w:rsidRPr="003C6D6A">
        <w:rPr>
          <w:rFonts w:ascii="仿宋_GB2312" w:eastAsia="仿宋_GB2312" w:hAnsi="仿宋_GB2312" w:cs="仿宋_GB2312" w:hint="eastAsia"/>
          <w:spacing w:val="-3"/>
          <w:sz w:val="32"/>
          <w:szCs w:val="32"/>
          <w:lang w:eastAsia="zh-Hans"/>
        </w:rPr>
        <w:t>产品编码</w:t>
      </w:r>
      <w:r w:rsidRPr="003C6D6A">
        <w:rPr>
          <w:rFonts w:ascii="仿宋_GB2312" w:eastAsia="仿宋_GB2312" w:hAnsi="仿宋_GB2312" w:cs="仿宋_GB2312"/>
          <w:spacing w:val="-3"/>
          <w:sz w:val="32"/>
          <w:szCs w:val="32"/>
          <w:u w:val="single"/>
          <w:lang w:eastAsia="zh-Hans"/>
        </w:rPr>
        <w:t xml:space="preserve">    </w:t>
      </w:r>
      <w:r w:rsidRPr="003C6D6A">
        <w:rPr>
          <w:rFonts w:ascii="仿宋_GB2312" w:eastAsia="仿宋_GB2312" w:hAnsi="仿宋_GB2312" w:cs="仿宋_GB2312" w:hint="eastAsia"/>
          <w:spacing w:val="-3"/>
          <w:sz w:val="32"/>
          <w:szCs w:val="32"/>
          <w:u w:val="single"/>
        </w:rPr>
        <w:t xml:space="preserve">  </w:t>
      </w:r>
      <w:r w:rsidRPr="003C6D6A">
        <w:rPr>
          <w:rFonts w:ascii="仿宋_GB2312" w:eastAsia="仿宋_GB2312" w:hAnsi="仿宋_GB2312" w:cs="仿宋_GB2312"/>
          <w:spacing w:val="-3"/>
          <w:sz w:val="32"/>
          <w:szCs w:val="32"/>
          <w:u w:val="single"/>
          <w:lang w:eastAsia="zh-Hans"/>
        </w:rPr>
        <w:t xml:space="preserve">       </w:t>
      </w:r>
      <w:r w:rsidRPr="003C6D6A">
        <w:rPr>
          <w:rFonts w:ascii="仿宋_GB2312" w:eastAsia="仿宋_GB2312" w:hAnsi="仿宋_GB2312" w:cs="仿宋_GB2312"/>
          <w:spacing w:val="-3"/>
          <w:sz w:val="32"/>
          <w:szCs w:val="32"/>
          <w:lang w:eastAsia="zh-Hans"/>
        </w:rPr>
        <w:t>）</w:t>
      </w:r>
      <w:r w:rsidRPr="003C6D6A">
        <w:rPr>
          <w:rFonts w:ascii="仿宋_GB2312" w:eastAsia="仿宋_GB2312" w:hAnsi="仿宋_GB2312" w:cs="仿宋_GB2312" w:hint="eastAsia"/>
          <w:spacing w:val="-3"/>
          <w:sz w:val="32"/>
          <w:szCs w:val="32"/>
          <w:lang w:eastAsia="zh-Hans"/>
        </w:rPr>
        <w:t>不高于</w:t>
      </w:r>
      <w:r w:rsidRPr="003C6D6A">
        <w:rPr>
          <w:rFonts w:ascii="仿宋_GB2312" w:eastAsia="仿宋_GB2312" w:hAnsi="仿宋_GB2312" w:cs="仿宋_GB2312" w:hint="eastAsia"/>
          <w:kern w:val="0"/>
          <w:sz w:val="32"/>
          <w:szCs w:val="32"/>
          <w:shd w:val="clear" w:color="auto" w:fill="FFFFFF"/>
          <w:lang w:eastAsia="zh-Hans" w:bidi="ar"/>
        </w:rPr>
        <w:t>全国其他项目最低中标价</w:t>
      </w:r>
      <w:r w:rsidRPr="003C6D6A">
        <w:rPr>
          <w:rFonts w:ascii="仿宋_GB2312" w:eastAsia="仿宋_GB2312" w:hAnsi="仿宋_GB2312" w:cs="仿宋_GB2312"/>
          <w:kern w:val="0"/>
          <w:sz w:val="32"/>
          <w:szCs w:val="32"/>
          <w:shd w:val="clear" w:color="auto" w:fill="FFFFFF"/>
          <w:lang w:eastAsia="zh-Hans" w:bidi="ar"/>
        </w:rPr>
        <w:t>（</w:t>
      </w:r>
      <w:r w:rsidRPr="003C6D6A">
        <w:rPr>
          <w:rFonts w:ascii="仿宋_GB2312" w:eastAsia="仿宋_GB2312" w:hAnsi="仿宋_GB2312" w:cs="仿宋_GB2312" w:hint="eastAsia"/>
          <w:kern w:val="0"/>
          <w:sz w:val="32"/>
          <w:szCs w:val="32"/>
          <w:shd w:val="clear" w:color="auto" w:fill="FFFFFF"/>
          <w:lang w:eastAsia="zh-Hans" w:bidi="ar"/>
        </w:rPr>
        <w:t>含集采</w:t>
      </w:r>
      <w:r w:rsidRPr="003C6D6A">
        <w:rPr>
          <w:rFonts w:ascii="仿宋_GB2312" w:eastAsia="仿宋_GB2312" w:hAnsi="仿宋_GB2312" w:cs="仿宋_GB2312" w:hint="eastAsia"/>
          <w:kern w:val="0"/>
          <w:sz w:val="32"/>
          <w:szCs w:val="32"/>
          <w:shd w:val="clear" w:color="auto" w:fill="FFFFFF"/>
          <w:lang w:bidi="ar"/>
        </w:rPr>
        <w:t>中选价格</w:t>
      </w:r>
      <w:r w:rsidRPr="003C6D6A">
        <w:rPr>
          <w:rFonts w:ascii="仿宋_GB2312" w:eastAsia="仿宋_GB2312" w:hAnsi="仿宋_GB2312" w:cs="仿宋_GB2312"/>
          <w:kern w:val="0"/>
          <w:sz w:val="32"/>
          <w:szCs w:val="32"/>
          <w:shd w:val="clear" w:color="auto" w:fill="FFFFFF"/>
          <w:lang w:eastAsia="zh-Hans" w:bidi="ar"/>
        </w:rPr>
        <w:t>），</w:t>
      </w:r>
      <w:r w:rsidRPr="003C6D6A">
        <w:rPr>
          <w:rFonts w:ascii="仿宋_GB2312" w:eastAsia="仿宋_GB2312" w:hAnsi="仿宋_GB2312" w:cs="仿宋_GB2312" w:hint="eastAsia"/>
          <w:kern w:val="0"/>
          <w:sz w:val="32"/>
          <w:szCs w:val="32"/>
          <w:shd w:val="clear" w:color="auto" w:fill="FFFFFF"/>
          <w:lang w:eastAsia="zh-Hans" w:bidi="ar"/>
        </w:rPr>
        <w:t>保证足量供应采购人</w:t>
      </w:r>
      <w:r w:rsidRPr="003C6D6A">
        <w:rPr>
          <w:rFonts w:ascii="仿宋_GB2312" w:eastAsia="仿宋_GB2312" w:hAnsi="仿宋_GB2312" w:cs="仿宋_GB2312"/>
          <w:kern w:val="0"/>
          <w:sz w:val="32"/>
          <w:szCs w:val="32"/>
          <w:shd w:val="clear" w:color="auto" w:fill="FFFFFF"/>
          <w:lang w:eastAsia="zh-Hans" w:bidi="ar"/>
        </w:rPr>
        <w:t>。</w:t>
      </w:r>
      <w:r w:rsidRPr="003C6D6A">
        <w:rPr>
          <w:rFonts w:ascii="仿宋_GB2312" w:eastAsia="仿宋_GB2312" w:hAnsi="仿宋_GB2312" w:cs="仿宋_GB2312" w:hint="eastAsia"/>
          <w:kern w:val="0"/>
          <w:sz w:val="32"/>
          <w:szCs w:val="32"/>
          <w:shd w:val="clear" w:color="auto" w:fill="FFFFFF"/>
          <w:lang w:eastAsia="zh-Hans" w:bidi="ar"/>
        </w:rPr>
        <w:t>否则</w:t>
      </w:r>
      <w:r w:rsidRPr="003C6D6A">
        <w:rPr>
          <w:rFonts w:ascii="仿宋_GB2312" w:eastAsia="仿宋_GB2312" w:hAnsi="仿宋_GB2312" w:cs="仿宋_GB2312"/>
          <w:kern w:val="0"/>
          <w:sz w:val="32"/>
          <w:szCs w:val="32"/>
          <w:shd w:val="clear" w:color="auto" w:fill="FFFFFF"/>
          <w:lang w:eastAsia="zh-Hans" w:bidi="ar"/>
        </w:rPr>
        <w:t>，</w:t>
      </w:r>
      <w:r w:rsidRPr="003C6D6A">
        <w:rPr>
          <w:rFonts w:ascii="仿宋_GB2312" w:eastAsia="仿宋_GB2312" w:hAnsi="仿宋_GB2312" w:cs="仿宋_GB2312" w:hint="eastAsia"/>
          <w:kern w:val="0"/>
          <w:sz w:val="32"/>
          <w:szCs w:val="32"/>
          <w:shd w:val="clear" w:color="auto" w:fill="FFFFFF"/>
          <w:lang w:eastAsia="zh-Hans" w:bidi="ar"/>
        </w:rPr>
        <w:t>我公司愿意承担</w:t>
      </w:r>
      <w:r w:rsidRPr="003C6D6A">
        <w:rPr>
          <w:rFonts w:ascii="仿宋_GB2312" w:eastAsia="仿宋_GB2312" w:hAnsi="仿宋_GB2312" w:cs="仿宋_GB2312" w:hint="eastAsia"/>
          <w:kern w:val="0"/>
          <w:sz w:val="32"/>
          <w:szCs w:val="32"/>
          <w:shd w:val="clear" w:color="auto" w:fill="FFFFFF"/>
          <w:lang w:bidi="ar"/>
        </w:rPr>
        <w:t>相应违规责任</w:t>
      </w:r>
      <w:r w:rsidRPr="003C6D6A">
        <w:rPr>
          <w:rFonts w:ascii="仿宋_GB2312" w:eastAsia="仿宋_GB2312" w:hAnsi="仿宋_GB2312" w:cs="仿宋_GB2312"/>
          <w:kern w:val="0"/>
          <w:sz w:val="32"/>
          <w:szCs w:val="32"/>
          <w:shd w:val="clear" w:color="auto" w:fill="FFFFFF"/>
          <w:lang w:eastAsia="zh-Hans" w:bidi="ar"/>
        </w:rPr>
        <w:t>。</w:t>
      </w:r>
    </w:p>
    <w:p w:rsidR="003C6D6A" w:rsidRPr="003C6D6A" w:rsidRDefault="003C6D6A" w:rsidP="003C6D6A">
      <w:pPr>
        <w:autoSpaceDE w:val="0"/>
        <w:autoSpaceDN w:val="0"/>
        <w:spacing w:line="520" w:lineRule="exact"/>
        <w:ind w:firstLineChars="200" w:firstLine="640"/>
        <w:rPr>
          <w:rFonts w:ascii="仿宋_GB2312" w:eastAsia="仿宋_GB2312" w:hAnsi="仿宋_GB2312" w:cs="仿宋_GB2312"/>
          <w:kern w:val="0"/>
          <w:sz w:val="32"/>
          <w:szCs w:val="32"/>
          <w:shd w:val="clear" w:color="auto" w:fill="FFFFFF"/>
          <w:lang w:eastAsia="zh-Hans" w:bidi="ar"/>
        </w:rPr>
      </w:pPr>
    </w:p>
    <w:p w:rsidR="003C6D6A" w:rsidRPr="003C6D6A" w:rsidRDefault="003C6D6A" w:rsidP="003C6D6A">
      <w:pPr>
        <w:autoSpaceDE w:val="0"/>
        <w:autoSpaceDN w:val="0"/>
        <w:spacing w:line="520" w:lineRule="exact"/>
        <w:ind w:firstLineChars="200" w:firstLine="640"/>
        <w:rPr>
          <w:rFonts w:ascii="仿宋_GB2312" w:eastAsia="仿宋_GB2312" w:hAnsi="仿宋_GB2312" w:cs="仿宋_GB2312"/>
          <w:kern w:val="0"/>
          <w:sz w:val="32"/>
          <w:szCs w:val="32"/>
          <w:shd w:val="clear" w:color="auto" w:fill="FFFFFF"/>
          <w:lang w:eastAsia="zh-Hans" w:bidi="ar"/>
        </w:rPr>
      </w:pPr>
    </w:p>
    <w:p w:rsidR="003C6D6A" w:rsidRPr="003C6D6A" w:rsidRDefault="003C6D6A" w:rsidP="003C6D6A">
      <w:pPr>
        <w:tabs>
          <w:tab w:val="left" w:pos="3884"/>
          <w:tab w:val="left" w:pos="9538"/>
        </w:tabs>
        <w:autoSpaceDE w:val="0"/>
        <w:autoSpaceDN w:val="0"/>
        <w:spacing w:line="520" w:lineRule="exact"/>
        <w:ind w:leftChars="456" w:left="958"/>
        <w:rPr>
          <w:rFonts w:ascii="仿宋_GB2312" w:eastAsia="仿宋_GB2312" w:hAnsi="仿宋_GB2312" w:cs="仿宋_GB2312"/>
          <w:sz w:val="32"/>
          <w:szCs w:val="32"/>
          <w:u w:val="single"/>
        </w:rPr>
      </w:pPr>
      <w:r w:rsidRPr="003C6D6A">
        <w:rPr>
          <w:rFonts w:ascii="仿宋_GB2312" w:eastAsia="仿宋_GB2312" w:hAnsi="仿宋_GB2312" w:cs="仿宋_GB2312" w:hint="eastAsia"/>
          <w:w w:val="95"/>
          <w:sz w:val="32"/>
          <w:szCs w:val="32"/>
        </w:rPr>
        <w:t>生产企业（盖章）：</w:t>
      </w:r>
      <w:r w:rsidRPr="003C6D6A">
        <w:rPr>
          <w:rFonts w:ascii="仿宋_GB2312" w:eastAsia="仿宋_GB2312" w:hAnsi="仿宋_GB2312" w:cs="仿宋_GB2312" w:hint="eastAsia"/>
          <w:w w:val="95"/>
          <w:sz w:val="32"/>
          <w:szCs w:val="32"/>
          <w:u w:val="single"/>
        </w:rPr>
        <w:tab/>
        <w:t xml:space="preserve">                           </w:t>
      </w:r>
      <w:r w:rsidRPr="003C6D6A">
        <w:rPr>
          <w:rFonts w:ascii="仿宋_GB2312" w:eastAsia="仿宋_GB2312" w:hAnsi="仿宋_GB2312" w:cs="仿宋_GB2312"/>
          <w:w w:val="95"/>
          <w:sz w:val="32"/>
          <w:szCs w:val="32"/>
          <w:u w:val="single"/>
        </w:rPr>
        <w:t xml:space="preserve">  </w:t>
      </w:r>
      <w:r w:rsidRPr="003C6D6A">
        <w:rPr>
          <w:rFonts w:ascii="仿宋_GB2312" w:eastAsia="仿宋_GB2312" w:hAnsi="仿宋_GB2312" w:cs="仿宋_GB2312" w:hint="eastAsia"/>
          <w:w w:val="95"/>
          <w:sz w:val="32"/>
          <w:szCs w:val="32"/>
          <w:u w:val="single"/>
        </w:rPr>
        <w:t xml:space="preserve">  </w:t>
      </w:r>
      <w:r w:rsidRPr="003C6D6A">
        <w:rPr>
          <w:rFonts w:ascii="仿宋_GB2312" w:eastAsia="仿宋_GB2312" w:hAnsi="仿宋_GB2312" w:cs="仿宋_GB2312" w:hint="eastAsia"/>
          <w:sz w:val="32"/>
          <w:szCs w:val="32"/>
        </w:rPr>
        <w:t>法定代表人（签字或盖章）：</w:t>
      </w:r>
      <w:r w:rsidRPr="003C6D6A">
        <w:rPr>
          <w:rFonts w:ascii="仿宋_GB2312" w:eastAsia="仿宋_GB2312" w:hAnsi="仿宋_GB2312" w:cs="仿宋_GB2312" w:hint="eastAsia"/>
          <w:w w:val="99"/>
          <w:sz w:val="32"/>
          <w:szCs w:val="32"/>
          <w:u w:val="single"/>
        </w:rPr>
        <w:t xml:space="preserve">                      </w:t>
      </w:r>
    </w:p>
    <w:p w:rsidR="003C6D6A" w:rsidRPr="003C6D6A" w:rsidRDefault="003C6D6A" w:rsidP="003C6D6A">
      <w:pPr>
        <w:tabs>
          <w:tab w:val="left" w:pos="3884"/>
          <w:tab w:val="left" w:pos="9538"/>
        </w:tabs>
        <w:autoSpaceDE w:val="0"/>
        <w:autoSpaceDN w:val="0"/>
        <w:spacing w:line="520" w:lineRule="exact"/>
        <w:ind w:firstLineChars="300" w:firstLine="1020"/>
        <w:rPr>
          <w:rFonts w:ascii="仿宋_GB2312" w:eastAsia="仿宋_GB2312" w:hAnsi="仿宋_GB2312" w:cs="仿宋_GB2312"/>
          <w:spacing w:val="10"/>
          <w:sz w:val="32"/>
          <w:szCs w:val="32"/>
          <w:lang w:bidi="zh-CN"/>
        </w:rPr>
      </w:pPr>
      <w:r w:rsidRPr="003C6D6A">
        <w:rPr>
          <w:rFonts w:ascii="仿宋_GB2312" w:eastAsia="仿宋_GB2312" w:hAnsi="仿宋_GB2312" w:cs="仿宋_GB2312" w:hint="eastAsia"/>
          <w:spacing w:val="10"/>
          <w:sz w:val="32"/>
          <w:szCs w:val="32"/>
          <w:lang w:val="zh-CN" w:bidi="zh-CN"/>
        </w:rPr>
        <w:t>被授权人（签字或盖章）：</w:t>
      </w:r>
      <w:r w:rsidRPr="003C6D6A">
        <w:rPr>
          <w:rFonts w:ascii="仿宋_GB2312" w:eastAsia="仿宋_GB2312" w:hAnsi="仿宋_GB2312" w:cs="仿宋_GB2312" w:hint="eastAsia"/>
          <w:w w:val="99"/>
          <w:sz w:val="32"/>
          <w:szCs w:val="32"/>
          <w:u w:val="single"/>
        </w:rPr>
        <w:t xml:space="preserve">                      </w:t>
      </w:r>
      <w:r w:rsidRPr="003C6D6A">
        <w:rPr>
          <w:rFonts w:ascii="仿宋_GB2312" w:eastAsia="仿宋_GB2312" w:hAnsi="仿宋_GB2312" w:cs="仿宋_GB2312" w:hint="eastAsia"/>
          <w:spacing w:val="10"/>
          <w:sz w:val="32"/>
          <w:szCs w:val="32"/>
          <w:lang w:bidi="zh-CN"/>
        </w:rPr>
        <w:t xml:space="preserve">       </w:t>
      </w:r>
    </w:p>
    <w:p w:rsidR="003C6D6A" w:rsidRPr="003C6D6A" w:rsidRDefault="003C6D6A" w:rsidP="003C6D6A">
      <w:pPr>
        <w:tabs>
          <w:tab w:val="left" w:pos="3884"/>
          <w:tab w:val="left" w:pos="9538"/>
        </w:tabs>
        <w:autoSpaceDE w:val="0"/>
        <w:autoSpaceDN w:val="0"/>
        <w:spacing w:line="520" w:lineRule="exact"/>
        <w:ind w:firstLineChars="300" w:firstLine="1020"/>
        <w:rPr>
          <w:rFonts w:ascii="仿宋_GB2312" w:eastAsia="仿宋_GB2312" w:hAnsi="仿宋_GB2312" w:cs="仿宋_GB2312"/>
          <w:spacing w:val="10"/>
          <w:sz w:val="32"/>
          <w:szCs w:val="32"/>
          <w:lang w:val="zh-CN" w:bidi="zh-CN"/>
        </w:rPr>
      </w:pPr>
    </w:p>
    <w:p w:rsidR="003C6D6A" w:rsidRDefault="003C6D6A" w:rsidP="003C6D6A">
      <w:pPr>
        <w:tabs>
          <w:tab w:val="left" w:pos="3884"/>
          <w:tab w:val="left" w:pos="9538"/>
        </w:tabs>
        <w:wordWrap w:val="0"/>
        <w:autoSpaceDE w:val="0"/>
        <w:autoSpaceDN w:val="0"/>
        <w:spacing w:line="520" w:lineRule="exact"/>
        <w:ind w:firstLineChars="300" w:firstLine="1020"/>
        <w:jc w:val="right"/>
        <w:rPr>
          <w:rFonts w:hint="eastAsia"/>
        </w:rPr>
      </w:pPr>
      <w:r w:rsidRPr="003C6D6A">
        <w:rPr>
          <w:rFonts w:ascii="仿宋_GB2312" w:eastAsia="仿宋_GB2312" w:hAnsi="仿宋_GB2312" w:cs="仿宋_GB2312" w:hint="eastAsia"/>
          <w:spacing w:val="10"/>
          <w:sz w:val="32"/>
          <w:szCs w:val="32"/>
          <w:lang w:val="zh-CN" w:bidi="zh-CN"/>
        </w:rPr>
        <w:t xml:space="preserve">日期： </w:t>
      </w:r>
      <w:r w:rsidRPr="003C6D6A">
        <w:rPr>
          <w:rFonts w:ascii="仿宋_GB2312" w:eastAsia="仿宋_GB2312" w:hAnsi="仿宋_GB2312" w:cs="仿宋_GB2312"/>
          <w:spacing w:val="10"/>
          <w:sz w:val="32"/>
          <w:szCs w:val="32"/>
          <w:lang w:bidi="zh-CN"/>
        </w:rPr>
        <w:t xml:space="preserve"> </w:t>
      </w:r>
      <w:r w:rsidRPr="003C6D6A">
        <w:rPr>
          <w:rFonts w:ascii="仿宋_GB2312" w:eastAsia="仿宋_GB2312" w:hAnsi="仿宋_GB2312" w:cs="仿宋_GB2312"/>
          <w:spacing w:val="10"/>
          <w:sz w:val="32"/>
          <w:szCs w:val="32"/>
          <w:lang w:val="zh-CN" w:bidi="zh-CN"/>
        </w:rPr>
        <w:t xml:space="preserve"> </w:t>
      </w:r>
      <w:r w:rsidRPr="003C6D6A">
        <w:rPr>
          <w:rFonts w:ascii="仿宋_GB2312" w:eastAsia="仿宋_GB2312" w:hAnsi="仿宋_GB2312" w:cs="仿宋_GB2312" w:hint="eastAsia"/>
          <w:spacing w:val="10"/>
          <w:sz w:val="32"/>
          <w:szCs w:val="32"/>
          <w:lang w:val="zh-CN" w:bidi="zh-CN"/>
        </w:rPr>
        <w:t>年</w:t>
      </w:r>
      <w:r w:rsidRPr="003C6D6A">
        <w:rPr>
          <w:rFonts w:ascii="仿宋_GB2312" w:eastAsia="仿宋_GB2312" w:hAnsi="仿宋_GB2312" w:cs="仿宋_GB2312" w:hint="eastAsia"/>
          <w:spacing w:val="10"/>
          <w:sz w:val="32"/>
          <w:szCs w:val="32"/>
          <w:lang w:bidi="zh-CN"/>
        </w:rPr>
        <w:t xml:space="preserve"> </w:t>
      </w:r>
      <w:r w:rsidRPr="003C6D6A">
        <w:rPr>
          <w:rFonts w:ascii="仿宋_GB2312" w:eastAsia="仿宋_GB2312" w:hAnsi="仿宋_GB2312" w:cs="仿宋_GB2312" w:hint="eastAsia"/>
          <w:spacing w:val="10"/>
          <w:sz w:val="32"/>
          <w:szCs w:val="32"/>
          <w:lang w:val="zh-CN" w:bidi="zh-CN"/>
        </w:rPr>
        <w:t xml:space="preserve"> 月 </w:t>
      </w:r>
      <w:r w:rsidRPr="003C6D6A">
        <w:rPr>
          <w:rFonts w:ascii="仿宋_GB2312" w:eastAsia="仿宋_GB2312" w:hAnsi="仿宋_GB2312" w:cs="仿宋_GB2312"/>
          <w:spacing w:val="10"/>
          <w:sz w:val="32"/>
          <w:szCs w:val="32"/>
          <w:lang w:val="zh-CN" w:bidi="zh-CN"/>
        </w:rPr>
        <w:t xml:space="preserve"> </w:t>
      </w:r>
      <w:r w:rsidRPr="003C6D6A">
        <w:rPr>
          <w:rFonts w:ascii="仿宋_GB2312" w:eastAsia="仿宋_GB2312" w:hAnsi="仿宋_GB2312" w:cs="仿宋_GB2312" w:hint="eastAsia"/>
          <w:spacing w:val="10"/>
          <w:sz w:val="32"/>
          <w:szCs w:val="32"/>
          <w:lang w:val="zh-CN" w:bidi="zh-CN"/>
        </w:rPr>
        <w:t>日</w:t>
      </w:r>
    </w:p>
    <w:sectPr w:rsidR="003C6D6A">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charset w:val="86"/>
    <w:family w:val="auto"/>
    <w:pitch w:val="default"/>
    <w:sig w:usb0="00000000" w:usb1="00000000" w:usb2="00000000" w:usb3="00000000" w:csb0="0006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37D" w:rsidRDefault="00000000">
    <w:pPr>
      <w:pStyle w:val="a3"/>
    </w:pPr>
    <w:r>
      <w:rPr>
        <w:noProof/>
      </w:rPr>
      <mc:AlternateContent>
        <mc:Choice Requires="wps">
          <w:drawing>
            <wp:anchor distT="0" distB="0" distL="114300" distR="114300" simplePos="0" relativeHeight="251659264" behindDoc="0" locked="0" layoutInCell="1" allowOverlap="1" wp14:anchorId="3D9751BB" wp14:editId="71274E4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B237D" w:rsidRDefault="00000000">
                          <w:pPr>
                            <w:pStyle w:val="a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9751BB" id="_x0000_t202" coordsize="21600,21600" o:spt="202" path="m,l,21600r21600,l21600,xe">
              <v:stroke joinstyle="miter"/>
              <v:path gradientshapeok="t" o:connecttype="rect"/>
            </v:shapetype>
            <v:shape id="文本框 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rsidR="001B237D"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37D" w:rsidRDefault="00000000">
    <w:pPr>
      <w:pStyle w:val="a3"/>
    </w:pPr>
    <w:r>
      <w:rPr>
        <w:noProof/>
      </w:rPr>
      <mc:AlternateContent>
        <mc:Choice Requires="wps">
          <w:drawing>
            <wp:anchor distT="0" distB="0" distL="114300" distR="114300" simplePos="0" relativeHeight="251661312" behindDoc="0" locked="0" layoutInCell="1" allowOverlap="1" wp14:anchorId="0BF29705" wp14:editId="7498484C">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B237D" w:rsidRDefault="00000000">
                          <w:pPr>
                            <w:pStyle w:val="a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F29705" id="_x0000_t202" coordsize="21600,21600" o:spt="202" path="m,l,21600r21600,l21600,xe">
              <v:stroke joinstyle="miter"/>
              <v:path gradientshapeok="t" o:connecttype="rect"/>
            </v:shapetype>
            <v:shape id="文本框 12"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rsidR="001B237D"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11A6F44" wp14:editId="3E2B4DA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B237D" w:rsidRDefault="00000000">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11A6F44" id="文本框 10"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rsidR="001B237D" w:rsidRDefault="00000000">
                    <w:pPr>
                      <w:pStyle w:val="a3"/>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37D" w:rsidRDefault="00000000">
    <w:pPr>
      <w:pStyle w:val="a3"/>
    </w:pPr>
    <w:r>
      <w:rPr>
        <w:noProof/>
      </w:rPr>
      <mc:AlternateContent>
        <mc:Choice Requires="wps">
          <w:drawing>
            <wp:anchor distT="0" distB="0" distL="114300" distR="114300" simplePos="0" relativeHeight="251663360" behindDoc="0" locked="0" layoutInCell="1" allowOverlap="1" wp14:anchorId="1E4F0A96" wp14:editId="5955ED30">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B237D" w:rsidRDefault="00000000">
                          <w:pPr>
                            <w:pStyle w:val="a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4F0A96" id="_x0000_t202" coordsize="21600,21600" o:spt="202" path="m,l,21600r21600,l21600,xe">
              <v:stroke joinstyle="miter"/>
              <v:path gradientshapeok="t" o:connecttype="rect"/>
            </v:shapetype>
            <v:shape id="文本框 9"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rsidR="001B237D"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0793C54" wp14:editId="560C3FF3">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B237D" w:rsidRDefault="00000000">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0793C54" id="文本框 14" o:spid="_x0000_s103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rsidR="001B237D" w:rsidRDefault="00000000">
                    <w:pPr>
                      <w:pStyle w:val="a3"/>
                    </w:pP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AF76D0"/>
    <w:multiLevelType w:val="singleLevel"/>
    <w:tmpl w:val="F9AF76D0"/>
    <w:lvl w:ilvl="0">
      <w:start w:val="4"/>
      <w:numFmt w:val="chineseCounting"/>
      <w:suff w:val="space"/>
      <w:lvlText w:val="第%1部分"/>
      <w:lvlJc w:val="left"/>
      <w:rPr>
        <w:rFonts w:hint="eastAsia"/>
      </w:rPr>
    </w:lvl>
  </w:abstractNum>
  <w:abstractNum w:abstractNumId="1" w15:restartNumberingAfterBreak="0">
    <w:nsid w:val="FFFEB55B"/>
    <w:multiLevelType w:val="singleLevel"/>
    <w:tmpl w:val="FFFEB55B"/>
    <w:lvl w:ilvl="0">
      <w:start w:val="1"/>
      <w:numFmt w:val="decimal"/>
      <w:suff w:val="nothing"/>
      <w:lvlText w:val="%1."/>
      <w:lvlJc w:val="left"/>
      <w:pPr>
        <w:ind w:left="0" w:firstLine="40"/>
      </w:pPr>
      <w:rPr>
        <w:rFonts w:hint="default"/>
      </w:rPr>
    </w:lvl>
  </w:abstractNum>
  <w:num w:numId="1" w16cid:durableId="1774982603">
    <w:abstractNumId w:val="0"/>
  </w:num>
  <w:num w:numId="2" w16cid:durableId="104105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6A"/>
    <w:rsid w:val="003C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996F"/>
  <w15:chartTrackingRefBased/>
  <w15:docId w15:val="{87E9E690-F25E-449C-A99C-D2C2D7A6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5"/>
    <w:link w:val="a4"/>
    <w:uiPriority w:val="99"/>
    <w:unhideWhenUsed/>
    <w:qFormat/>
    <w:rsid w:val="003C6D6A"/>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3C6D6A"/>
    <w:rPr>
      <w:rFonts w:ascii="Times New Roman" w:eastAsia="宋体" w:hAnsi="Times New Roman" w:cs="Times New Roman"/>
      <w:sz w:val="18"/>
      <w:szCs w:val="18"/>
    </w:rPr>
  </w:style>
  <w:style w:type="paragraph" w:styleId="5">
    <w:name w:val="index 5"/>
    <w:basedOn w:val="a"/>
    <w:next w:val="a"/>
    <w:autoRedefine/>
    <w:uiPriority w:val="99"/>
    <w:semiHidden/>
    <w:unhideWhenUsed/>
    <w:rsid w:val="003C6D6A"/>
    <w:pPr>
      <w:ind w:leftChars="8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RJKJ</dc:creator>
  <cp:keywords/>
  <dc:description/>
  <cp:lastModifiedBy>RJKJ</cp:lastModifiedBy>
  <cp:revision>1</cp:revision>
  <dcterms:created xsi:type="dcterms:W3CDTF">2023-02-23T08:05:00Z</dcterms:created>
  <dcterms:modified xsi:type="dcterms:W3CDTF">2023-02-23T08:07:00Z</dcterms:modified>
</cp:coreProperties>
</file>